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93AA" w14:textId="7B8232F6" w:rsidR="0022200D" w:rsidRDefault="00DE1C08">
      <w:pPr>
        <w:rPr>
          <w:rFonts w:ascii="Arial" w:hAnsi="Arial" w:cs="Arial"/>
          <w:b/>
          <w:bCs/>
          <w:sz w:val="32"/>
          <w:szCs w:val="32"/>
        </w:rPr>
      </w:pPr>
      <w:r>
        <w:rPr>
          <w:rFonts w:ascii="Arial" w:hAnsi="Arial" w:cs="Arial"/>
          <w:b/>
          <w:bCs/>
          <w:noProof/>
          <w:sz w:val="32"/>
          <w:szCs w:val="32"/>
        </w:rPr>
        <w:drawing>
          <wp:anchor distT="0" distB="0" distL="114300" distR="114300" simplePos="0" relativeHeight="251658240" behindDoc="1" locked="0" layoutInCell="1" allowOverlap="1" wp14:anchorId="78340C34" wp14:editId="4F362F0F">
            <wp:simplePos x="0" y="0"/>
            <wp:positionH relativeFrom="column">
              <wp:posOffset>-379730</wp:posOffset>
            </wp:positionH>
            <wp:positionV relativeFrom="paragraph">
              <wp:posOffset>23837</wp:posOffset>
            </wp:positionV>
            <wp:extent cx="1277620" cy="1277620"/>
            <wp:effectExtent l="0" t="0" r="5080" b="5080"/>
            <wp:wrapTight wrapText="bothSides">
              <wp:wrapPolygon edited="0">
                <wp:start x="0" y="0"/>
                <wp:lineTo x="0" y="21471"/>
                <wp:lineTo x="21471" y="21471"/>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margin">
              <wp14:pctWidth>0</wp14:pctWidth>
            </wp14:sizeRelH>
            <wp14:sizeRelV relativeFrom="margin">
              <wp14:pctHeight>0</wp14:pctHeight>
            </wp14:sizeRelV>
          </wp:anchor>
        </w:drawing>
      </w:r>
    </w:p>
    <w:p w14:paraId="33069A9F" w14:textId="770188B0" w:rsidR="00B046D1" w:rsidRDefault="00B046D1" w:rsidP="00165122">
      <w:pPr>
        <w:ind w:left="1440" w:firstLine="720"/>
        <w:rPr>
          <w:rFonts w:ascii="Arial" w:hAnsi="Arial" w:cs="Arial"/>
          <w:b/>
          <w:bCs/>
          <w:sz w:val="32"/>
          <w:szCs w:val="32"/>
        </w:rPr>
      </w:pPr>
    </w:p>
    <w:p w14:paraId="007A6495" w14:textId="1F057C01" w:rsidR="00A546ED" w:rsidRDefault="00A546ED" w:rsidP="003735F1">
      <w:pPr>
        <w:ind w:left="1440" w:firstLine="720"/>
        <w:rPr>
          <w:rFonts w:ascii="Arial" w:hAnsi="Arial" w:cs="Arial"/>
          <w:b/>
          <w:bCs/>
          <w:sz w:val="32"/>
          <w:szCs w:val="32"/>
        </w:rPr>
      </w:pPr>
      <w:r>
        <w:rPr>
          <w:rFonts w:ascii="Arial" w:hAnsi="Arial" w:cs="Arial"/>
          <w:b/>
          <w:bCs/>
          <w:sz w:val="32"/>
          <w:szCs w:val="32"/>
        </w:rPr>
        <w:t>Williams Lake Conservation Company</w:t>
      </w:r>
    </w:p>
    <w:p w14:paraId="23538BDE" w14:textId="3F892082" w:rsidR="00165122" w:rsidRDefault="00165122">
      <w:pPr>
        <w:rPr>
          <w:rFonts w:ascii="Arial" w:hAnsi="Arial" w:cs="Arial"/>
          <w:b/>
          <w:bCs/>
          <w:sz w:val="32"/>
          <w:szCs w:val="32"/>
        </w:rPr>
      </w:pPr>
    </w:p>
    <w:p w14:paraId="3DC250AB" w14:textId="255B5DA9" w:rsidR="00A546ED" w:rsidRDefault="00513D9D" w:rsidP="00165122">
      <w:pPr>
        <w:ind w:left="2160" w:firstLine="720"/>
        <w:rPr>
          <w:rFonts w:ascii="Arial" w:hAnsi="Arial" w:cs="Arial"/>
          <w:b/>
          <w:bCs/>
          <w:sz w:val="32"/>
          <w:szCs w:val="32"/>
        </w:rPr>
      </w:pPr>
      <w:r>
        <w:rPr>
          <w:rFonts w:ascii="Arial" w:hAnsi="Arial" w:cs="Arial"/>
          <w:b/>
          <w:bCs/>
          <w:sz w:val="32"/>
          <w:szCs w:val="32"/>
        </w:rPr>
        <w:t>Comments</w:t>
      </w:r>
      <w:r w:rsidR="00FA3554">
        <w:rPr>
          <w:rFonts w:ascii="Arial" w:hAnsi="Arial" w:cs="Arial"/>
          <w:b/>
          <w:bCs/>
          <w:sz w:val="32"/>
          <w:szCs w:val="32"/>
        </w:rPr>
        <w:t xml:space="preserve"> </w:t>
      </w:r>
      <w:r>
        <w:rPr>
          <w:rFonts w:ascii="Arial" w:hAnsi="Arial" w:cs="Arial"/>
          <w:b/>
          <w:bCs/>
          <w:sz w:val="32"/>
          <w:szCs w:val="32"/>
        </w:rPr>
        <w:t>&amp;</w:t>
      </w:r>
      <w:r w:rsidR="00FA3554">
        <w:rPr>
          <w:rFonts w:ascii="Arial" w:hAnsi="Arial" w:cs="Arial"/>
          <w:b/>
          <w:bCs/>
          <w:sz w:val="32"/>
          <w:szCs w:val="32"/>
        </w:rPr>
        <w:t xml:space="preserve"> </w:t>
      </w:r>
      <w:r>
        <w:rPr>
          <w:rFonts w:ascii="Arial" w:hAnsi="Arial" w:cs="Arial"/>
          <w:b/>
          <w:bCs/>
          <w:sz w:val="32"/>
          <w:szCs w:val="32"/>
        </w:rPr>
        <w:t>Concerns</w:t>
      </w:r>
    </w:p>
    <w:p w14:paraId="6FC76158" w14:textId="43CE056E" w:rsidR="0022200D" w:rsidRDefault="0022200D">
      <w:pPr>
        <w:rPr>
          <w:rFonts w:ascii="Arial" w:hAnsi="Arial" w:cs="Arial"/>
          <w:b/>
          <w:bCs/>
          <w:sz w:val="32"/>
          <w:szCs w:val="32"/>
        </w:rPr>
      </w:pPr>
    </w:p>
    <w:p w14:paraId="272A98D8" w14:textId="26EFC7E6" w:rsidR="0022200D" w:rsidRDefault="0022200D">
      <w:pPr>
        <w:rPr>
          <w:rFonts w:ascii="Arial" w:hAnsi="Arial" w:cs="Arial"/>
          <w:b/>
          <w:bCs/>
          <w:sz w:val="32"/>
          <w:szCs w:val="32"/>
        </w:rPr>
      </w:pPr>
    </w:p>
    <w:p w14:paraId="6ED1FB3C" w14:textId="7E161185" w:rsidR="00AD0FCD" w:rsidRDefault="00AD0FCD" w:rsidP="00391509">
      <w:pPr>
        <w:ind w:firstLine="720"/>
        <w:rPr>
          <w:rFonts w:ascii="Arial" w:hAnsi="Arial" w:cs="Arial"/>
          <w:b/>
          <w:bCs/>
          <w:sz w:val="32"/>
          <w:szCs w:val="32"/>
        </w:rPr>
      </w:pPr>
      <w:r w:rsidRPr="00084D24">
        <w:rPr>
          <w:rFonts w:ascii="Arial" w:hAnsi="Arial" w:cs="Arial"/>
          <w:b/>
          <w:bCs/>
          <w:sz w:val="32"/>
          <w:szCs w:val="32"/>
        </w:rPr>
        <w:t>Staff Report on Declining Water Levels in Williams Lake</w:t>
      </w:r>
    </w:p>
    <w:p w14:paraId="2FAB1646" w14:textId="77777777" w:rsidR="002A4616" w:rsidRPr="00084D24" w:rsidRDefault="002A4616" w:rsidP="00391509">
      <w:pPr>
        <w:ind w:firstLine="720"/>
        <w:rPr>
          <w:rFonts w:ascii="Arial" w:hAnsi="Arial" w:cs="Arial"/>
          <w:b/>
          <w:bCs/>
          <w:sz w:val="32"/>
          <w:szCs w:val="32"/>
        </w:rPr>
      </w:pPr>
    </w:p>
    <w:p w14:paraId="5DC1C569" w14:textId="389B5868" w:rsidR="00084D24" w:rsidRDefault="00DA31AF" w:rsidP="00391509">
      <w:pPr>
        <w:ind w:firstLine="720"/>
        <w:rPr>
          <w:rFonts w:ascii="Arial" w:hAnsi="Arial" w:cs="Arial"/>
          <w:b/>
          <w:bCs/>
          <w:sz w:val="32"/>
          <w:szCs w:val="32"/>
        </w:rPr>
      </w:pPr>
      <w:r w:rsidRPr="00084D24">
        <w:rPr>
          <w:rFonts w:ascii="Arial" w:hAnsi="Arial" w:cs="Arial"/>
          <w:b/>
          <w:bCs/>
          <w:sz w:val="32"/>
          <w:szCs w:val="32"/>
        </w:rPr>
        <w:t>Environment</w:t>
      </w:r>
      <w:r w:rsidR="00D256D6" w:rsidRPr="00084D24">
        <w:rPr>
          <w:rFonts w:ascii="Arial" w:hAnsi="Arial" w:cs="Arial"/>
          <w:b/>
          <w:bCs/>
          <w:sz w:val="32"/>
          <w:szCs w:val="32"/>
        </w:rPr>
        <w:t xml:space="preserve"> </w:t>
      </w:r>
      <w:r w:rsidR="00570E84" w:rsidRPr="00084D24">
        <w:rPr>
          <w:rFonts w:ascii="Arial" w:hAnsi="Arial" w:cs="Arial"/>
          <w:b/>
          <w:bCs/>
          <w:sz w:val="32"/>
          <w:szCs w:val="32"/>
        </w:rPr>
        <w:t xml:space="preserve">&amp; </w:t>
      </w:r>
      <w:r w:rsidRPr="00084D24">
        <w:rPr>
          <w:rFonts w:ascii="Arial" w:hAnsi="Arial" w:cs="Arial"/>
          <w:b/>
          <w:bCs/>
          <w:sz w:val="32"/>
          <w:szCs w:val="32"/>
        </w:rPr>
        <w:t xml:space="preserve">Sustainability Standing Committee </w:t>
      </w:r>
    </w:p>
    <w:p w14:paraId="4329EDD1" w14:textId="0DD4A99D" w:rsidR="00573576" w:rsidRPr="00084D24" w:rsidRDefault="00DA31AF" w:rsidP="00391509">
      <w:pPr>
        <w:ind w:left="2880" w:firstLine="720"/>
        <w:rPr>
          <w:rFonts w:ascii="Arial" w:hAnsi="Arial" w:cs="Arial"/>
          <w:b/>
          <w:bCs/>
          <w:sz w:val="32"/>
          <w:szCs w:val="32"/>
        </w:rPr>
      </w:pPr>
      <w:r w:rsidRPr="00084D24">
        <w:rPr>
          <w:rFonts w:ascii="Arial" w:hAnsi="Arial" w:cs="Arial"/>
          <w:b/>
          <w:bCs/>
          <w:sz w:val="32"/>
          <w:szCs w:val="32"/>
        </w:rPr>
        <w:t>February 3, 2022</w:t>
      </w:r>
    </w:p>
    <w:p w14:paraId="07D0A31E" w14:textId="1B246859" w:rsidR="00D256D6" w:rsidRDefault="00D256D6">
      <w:pPr>
        <w:rPr>
          <w:rFonts w:ascii="Arial" w:hAnsi="Arial" w:cs="Arial"/>
          <w:sz w:val="24"/>
          <w:szCs w:val="24"/>
        </w:rPr>
      </w:pPr>
    </w:p>
    <w:p w14:paraId="7E3085D1" w14:textId="417F6F10" w:rsidR="00CB20D3" w:rsidRPr="00570E84" w:rsidRDefault="00CB20D3">
      <w:pPr>
        <w:rPr>
          <w:rFonts w:ascii="Arial" w:hAnsi="Arial" w:cs="Arial"/>
          <w:sz w:val="24"/>
          <w:szCs w:val="24"/>
        </w:rPr>
      </w:pPr>
    </w:p>
    <w:p w14:paraId="268AAA9F" w14:textId="081AE267" w:rsidR="00CB20D3" w:rsidRPr="003C62C1" w:rsidRDefault="00080447" w:rsidP="00080447">
      <w:pPr>
        <w:pStyle w:val="ListParagraph"/>
        <w:numPr>
          <w:ilvl w:val="0"/>
          <w:numId w:val="8"/>
        </w:numPr>
        <w:rPr>
          <w:b/>
          <w:bCs/>
          <w:sz w:val="28"/>
          <w:szCs w:val="28"/>
          <w:u w:val="single"/>
        </w:rPr>
      </w:pPr>
      <w:r>
        <w:rPr>
          <w:b/>
          <w:bCs/>
          <w:u w:val="single"/>
        </w:rPr>
        <w:t xml:space="preserve"> </w:t>
      </w:r>
      <w:r w:rsidR="00E05361" w:rsidRPr="003C62C1">
        <w:rPr>
          <w:b/>
          <w:bCs/>
          <w:sz w:val="28"/>
          <w:szCs w:val="28"/>
          <w:u w:val="single"/>
        </w:rPr>
        <w:t>ORIGIN</w:t>
      </w:r>
    </w:p>
    <w:p w14:paraId="6CDF7468" w14:textId="77777777" w:rsidR="00E05361" w:rsidRDefault="00E05361"/>
    <w:p w14:paraId="1E9CF16A" w14:textId="3E372234" w:rsidR="008712E3" w:rsidRPr="00131AFD" w:rsidRDefault="00281831">
      <w:pPr>
        <w:rPr>
          <w:rFonts w:ascii="Arial" w:hAnsi="Arial" w:cs="Arial"/>
          <w:color w:val="000000"/>
          <w:sz w:val="24"/>
          <w:szCs w:val="24"/>
        </w:rPr>
      </w:pPr>
      <w:r w:rsidRPr="00131AFD">
        <w:rPr>
          <w:rFonts w:ascii="Arial" w:hAnsi="Arial" w:cs="Arial"/>
          <w:sz w:val="24"/>
          <w:szCs w:val="24"/>
        </w:rPr>
        <w:t>……</w:t>
      </w:r>
      <w:r w:rsidRPr="00131AFD">
        <w:rPr>
          <w:rFonts w:ascii="Arial" w:hAnsi="Arial" w:cs="Arial"/>
          <w:color w:val="000000"/>
          <w:sz w:val="24"/>
          <w:szCs w:val="24"/>
        </w:rPr>
        <w:t>“The report should investigate the influences of climate change, development, and other relevant factors on water levels and water quality in the Williams Lake watershed and if there are mitigating actions that might be beneficial</w:t>
      </w:r>
      <w:r w:rsidR="00D10897" w:rsidRPr="00131AFD">
        <w:rPr>
          <w:rFonts w:ascii="Arial" w:hAnsi="Arial" w:cs="Arial"/>
          <w:color w:val="000000"/>
          <w:sz w:val="24"/>
          <w:szCs w:val="24"/>
        </w:rPr>
        <w:t>…..”</w:t>
      </w:r>
      <w:r w:rsidRPr="00131AFD">
        <w:rPr>
          <w:rFonts w:ascii="Arial" w:eastAsia="Times New Roman" w:hAnsi="Arial" w:cs="Arial"/>
          <w:color w:val="000000"/>
          <w:sz w:val="24"/>
          <w:szCs w:val="24"/>
        </w:rPr>
        <w:br/>
      </w:r>
    </w:p>
    <w:p w14:paraId="05E634BF" w14:textId="77777777" w:rsidR="00DE054D" w:rsidRDefault="00DE054D" w:rsidP="008712E3">
      <w:pPr>
        <w:divId w:val="324629268"/>
        <w:rPr>
          <w:rFonts w:cs="Times New Roman"/>
          <w:color w:val="000000"/>
          <w:sz w:val="26"/>
          <w:szCs w:val="26"/>
        </w:rPr>
      </w:pPr>
    </w:p>
    <w:p w14:paraId="6B823091" w14:textId="77777777" w:rsidR="00DE054D" w:rsidRPr="009B5AF2" w:rsidRDefault="00957823" w:rsidP="009B5AF2">
      <w:pPr>
        <w:divId w:val="324629268"/>
        <w:rPr>
          <w:rFonts w:ascii="Arial" w:hAnsi="Arial" w:cs="Arial"/>
          <w:color w:val="000000"/>
          <w:sz w:val="26"/>
          <w:szCs w:val="26"/>
          <w:u w:val="single"/>
        </w:rPr>
      </w:pPr>
      <w:r w:rsidRPr="009B5AF2">
        <w:rPr>
          <w:rFonts w:ascii="Arial" w:hAnsi="Arial" w:cs="Arial"/>
          <w:color w:val="000000"/>
          <w:sz w:val="26"/>
          <w:szCs w:val="26"/>
          <w:u w:val="single"/>
        </w:rPr>
        <w:t>Climate Change</w:t>
      </w:r>
      <w:r w:rsidR="00FA71E6" w:rsidRPr="009B5AF2">
        <w:rPr>
          <w:rFonts w:ascii="Arial" w:hAnsi="Arial" w:cs="Arial"/>
          <w:color w:val="000000"/>
          <w:sz w:val="26"/>
          <w:szCs w:val="26"/>
          <w:u w:val="single"/>
        </w:rPr>
        <w:t xml:space="preserve"> and Development in Williams Lake Watershed</w:t>
      </w:r>
    </w:p>
    <w:p w14:paraId="7C8E18D1" w14:textId="77777777" w:rsidR="00364E95" w:rsidRDefault="00364E95" w:rsidP="00483ADF">
      <w:pPr>
        <w:ind w:firstLine="720"/>
        <w:divId w:val="324629268"/>
        <w:rPr>
          <w:rFonts w:ascii="Arial" w:hAnsi="Arial" w:cs="Arial"/>
          <w:color w:val="000000"/>
          <w:sz w:val="26"/>
          <w:szCs w:val="26"/>
        </w:rPr>
      </w:pPr>
    </w:p>
    <w:p w14:paraId="725B0ABA" w14:textId="0BF2F1D6" w:rsidR="00FA71E6" w:rsidRDefault="005B55A7" w:rsidP="00483ADF">
      <w:pPr>
        <w:ind w:firstLine="720"/>
        <w:divId w:val="324629268"/>
        <w:rPr>
          <w:rFonts w:ascii="Arial" w:hAnsi="Arial" w:cs="Arial"/>
          <w:color w:val="000000"/>
          <w:sz w:val="26"/>
          <w:szCs w:val="26"/>
        </w:rPr>
      </w:pPr>
      <w:r>
        <w:rPr>
          <w:rFonts w:ascii="Arial" w:hAnsi="Arial" w:cs="Arial"/>
          <w:color w:val="000000"/>
          <w:sz w:val="26"/>
          <w:szCs w:val="26"/>
        </w:rPr>
        <w:t xml:space="preserve">The Staff Report </w:t>
      </w:r>
      <w:r w:rsidR="00E17381">
        <w:rPr>
          <w:rFonts w:ascii="Arial" w:hAnsi="Arial" w:cs="Arial"/>
          <w:color w:val="000000"/>
          <w:sz w:val="26"/>
          <w:szCs w:val="26"/>
        </w:rPr>
        <w:t xml:space="preserve">did not </w:t>
      </w:r>
      <w:r w:rsidR="00743935">
        <w:rPr>
          <w:rFonts w:ascii="Arial" w:hAnsi="Arial" w:cs="Arial"/>
          <w:color w:val="000000"/>
          <w:sz w:val="26"/>
          <w:szCs w:val="26"/>
        </w:rPr>
        <w:t>mention</w:t>
      </w:r>
      <w:r w:rsidR="008B634C">
        <w:rPr>
          <w:rFonts w:ascii="Arial" w:hAnsi="Arial" w:cs="Arial"/>
          <w:color w:val="000000"/>
          <w:sz w:val="26"/>
          <w:szCs w:val="26"/>
        </w:rPr>
        <w:t>:</w:t>
      </w:r>
    </w:p>
    <w:p w14:paraId="3BBA3980" w14:textId="77777777" w:rsidR="007B588E" w:rsidRDefault="007B588E" w:rsidP="00483ADF">
      <w:pPr>
        <w:ind w:firstLine="720"/>
        <w:divId w:val="324629268"/>
        <w:rPr>
          <w:rFonts w:ascii="Arial" w:hAnsi="Arial" w:cs="Arial"/>
          <w:color w:val="000000"/>
          <w:sz w:val="26"/>
          <w:szCs w:val="26"/>
        </w:rPr>
      </w:pPr>
    </w:p>
    <w:p w14:paraId="29B764B4" w14:textId="332C707B" w:rsidR="00957823" w:rsidRDefault="00332F8E" w:rsidP="00332F8E">
      <w:pPr>
        <w:pStyle w:val="ListParagraph"/>
        <w:numPr>
          <w:ilvl w:val="0"/>
          <w:numId w:val="1"/>
        </w:numPr>
        <w:divId w:val="324629268"/>
        <w:rPr>
          <w:rFonts w:ascii="Arial" w:eastAsia="Times New Roman" w:hAnsi="Arial" w:cs="Arial"/>
          <w:sz w:val="24"/>
          <w:szCs w:val="24"/>
        </w:rPr>
      </w:pPr>
      <w:r>
        <w:rPr>
          <w:rFonts w:ascii="Arial" w:eastAsia="Times New Roman" w:hAnsi="Arial" w:cs="Arial"/>
          <w:sz w:val="24"/>
          <w:szCs w:val="24"/>
        </w:rPr>
        <w:t xml:space="preserve">WLCC’s </w:t>
      </w:r>
      <w:r w:rsidR="00AC10EB">
        <w:rPr>
          <w:rFonts w:ascii="Arial" w:eastAsia="Times New Roman" w:hAnsi="Arial" w:cs="Arial"/>
          <w:sz w:val="24"/>
          <w:szCs w:val="24"/>
        </w:rPr>
        <w:t>historical</w:t>
      </w:r>
      <w:r w:rsidR="00C25253">
        <w:rPr>
          <w:rFonts w:ascii="Arial" w:eastAsia="Times New Roman" w:hAnsi="Arial" w:cs="Arial"/>
          <w:sz w:val="24"/>
          <w:szCs w:val="24"/>
        </w:rPr>
        <w:t xml:space="preserve"> reporting on</w:t>
      </w:r>
      <w:r w:rsidR="00AC10EB">
        <w:rPr>
          <w:rFonts w:ascii="Arial" w:eastAsia="Times New Roman" w:hAnsi="Arial" w:cs="Arial"/>
          <w:sz w:val="24"/>
          <w:szCs w:val="24"/>
        </w:rPr>
        <w:t xml:space="preserve"> </w:t>
      </w:r>
      <w:r w:rsidR="004B7560">
        <w:rPr>
          <w:rFonts w:ascii="Arial" w:eastAsia="Times New Roman" w:hAnsi="Arial" w:cs="Arial"/>
          <w:sz w:val="24"/>
          <w:szCs w:val="24"/>
        </w:rPr>
        <w:t xml:space="preserve">lake levels </w:t>
      </w:r>
      <w:r>
        <w:rPr>
          <w:rFonts w:ascii="Arial" w:eastAsia="Times New Roman" w:hAnsi="Arial" w:cs="Arial"/>
          <w:sz w:val="24"/>
          <w:szCs w:val="24"/>
        </w:rPr>
        <w:t xml:space="preserve">and rainfall measurements </w:t>
      </w:r>
      <w:r w:rsidR="00D35943">
        <w:rPr>
          <w:rFonts w:ascii="Arial" w:eastAsia="Times New Roman" w:hAnsi="Arial" w:cs="Arial"/>
          <w:sz w:val="24"/>
          <w:szCs w:val="24"/>
        </w:rPr>
        <w:t>indicate</w:t>
      </w:r>
      <w:r w:rsidR="00EF6FD3">
        <w:rPr>
          <w:rFonts w:ascii="Arial" w:eastAsia="Times New Roman" w:hAnsi="Arial" w:cs="Arial"/>
          <w:sz w:val="24"/>
          <w:szCs w:val="24"/>
        </w:rPr>
        <w:t xml:space="preserve"> lower rainfall and </w:t>
      </w:r>
      <w:r w:rsidR="0090786A">
        <w:rPr>
          <w:rFonts w:ascii="Arial" w:eastAsia="Times New Roman" w:hAnsi="Arial" w:cs="Arial"/>
          <w:sz w:val="24"/>
          <w:szCs w:val="24"/>
        </w:rPr>
        <w:t xml:space="preserve">global warming as </w:t>
      </w:r>
      <w:r w:rsidR="00364E95">
        <w:rPr>
          <w:rFonts w:ascii="Arial" w:eastAsia="Times New Roman" w:hAnsi="Arial" w:cs="Arial"/>
          <w:sz w:val="24"/>
          <w:szCs w:val="24"/>
        </w:rPr>
        <w:t xml:space="preserve">also </w:t>
      </w:r>
      <w:r w:rsidR="0090786A">
        <w:rPr>
          <w:rFonts w:ascii="Arial" w:eastAsia="Times New Roman" w:hAnsi="Arial" w:cs="Arial"/>
          <w:sz w:val="24"/>
          <w:szCs w:val="24"/>
        </w:rPr>
        <w:t>lowering water levels</w:t>
      </w:r>
      <w:r w:rsidR="00364E95">
        <w:rPr>
          <w:rFonts w:ascii="Arial" w:eastAsia="Times New Roman" w:hAnsi="Arial" w:cs="Arial"/>
          <w:sz w:val="24"/>
          <w:szCs w:val="24"/>
        </w:rPr>
        <w:t xml:space="preserve">, </w:t>
      </w:r>
      <w:r w:rsidR="00562CBA">
        <w:rPr>
          <w:rFonts w:ascii="Arial" w:eastAsia="Times New Roman" w:hAnsi="Arial" w:cs="Arial"/>
          <w:sz w:val="24"/>
          <w:szCs w:val="24"/>
        </w:rPr>
        <w:t>thereby making the dam a critical component of a healthy, function</w:t>
      </w:r>
      <w:r w:rsidR="00F00186">
        <w:rPr>
          <w:rFonts w:ascii="Arial" w:eastAsia="Times New Roman" w:hAnsi="Arial" w:cs="Arial"/>
          <w:sz w:val="24"/>
          <w:szCs w:val="24"/>
        </w:rPr>
        <w:t>ing and accessible lake.</w:t>
      </w:r>
    </w:p>
    <w:p w14:paraId="4AE3EF62" w14:textId="77777777" w:rsidR="00EF2449" w:rsidRDefault="00EF2449" w:rsidP="00EF2449">
      <w:pPr>
        <w:pStyle w:val="ListParagraph"/>
        <w:divId w:val="324629268"/>
        <w:rPr>
          <w:rFonts w:ascii="Arial" w:eastAsia="Times New Roman" w:hAnsi="Arial" w:cs="Arial"/>
          <w:sz w:val="24"/>
          <w:szCs w:val="24"/>
        </w:rPr>
      </w:pPr>
    </w:p>
    <w:p w14:paraId="7B9F0CDA" w14:textId="10A95983" w:rsidR="0090786A" w:rsidRPr="00B71336" w:rsidRDefault="008C6E25" w:rsidP="00B71336">
      <w:pPr>
        <w:pStyle w:val="ListParagraph"/>
        <w:numPr>
          <w:ilvl w:val="0"/>
          <w:numId w:val="1"/>
        </w:numPr>
        <w:divId w:val="324629268"/>
        <w:rPr>
          <w:rFonts w:ascii="Arial" w:eastAsia="Times New Roman" w:hAnsi="Arial" w:cs="Arial"/>
          <w:sz w:val="24"/>
          <w:szCs w:val="24"/>
        </w:rPr>
      </w:pPr>
      <w:r>
        <w:rPr>
          <w:rFonts w:ascii="Arial" w:eastAsia="Times New Roman" w:hAnsi="Arial" w:cs="Arial"/>
          <w:sz w:val="24"/>
          <w:szCs w:val="24"/>
        </w:rPr>
        <w:t xml:space="preserve">The </w:t>
      </w:r>
      <w:r w:rsidR="0090786A">
        <w:rPr>
          <w:rFonts w:ascii="Arial" w:eastAsia="Times New Roman" w:hAnsi="Arial" w:cs="Arial"/>
          <w:sz w:val="24"/>
          <w:szCs w:val="24"/>
        </w:rPr>
        <w:t>impact of</w:t>
      </w:r>
      <w:r w:rsidR="00085C35">
        <w:rPr>
          <w:rFonts w:ascii="Arial" w:eastAsia="Times New Roman" w:hAnsi="Arial" w:cs="Arial"/>
          <w:sz w:val="24"/>
          <w:szCs w:val="24"/>
        </w:rPr>
        <w:t xml:space="preserve"> housing developments</w:t>
      </w:r>
      <w:r w:rsidR="00F00186">
        <w:rPr>
          <w:rFonts w:ascii="Arial" w:eastAsia="Times New Roman" w:hAnsi="Arial" w:cs="Arial"/>
          <w:sz w:val="24"/>
          <w:szCs w:val="24"/>
        </w:rPr>
        <w:t xml:space="preserve"> in the</w:t>
      </w:r>
      <w:r w:rsidR="00DF48BE">
        <w:rPr>
          <w:rFonts w:ascii="Arial" w:eastAsia="Times New Roman" w:hAnsi="Arial" w:cs="Arial"/>
          <w:sz w:val="24"/>
          <w:szCs w:val="24"/>
        </w:rPr>
        <w:t xml:space="preserve"> </w:t>
      </w:r>
      <w:r w:rsidR="00D666FD">
        <w:rPr>
          <w:rFonts w:ascii="Arial" w:eastAsia="Times New Roman" w:hAnsi="Arial" w:cs="Arial"/>
          <w:sz w:val="24"/>
          <w:szCs w:val="24"/>
        </w:rPr>
        <w:t xml:space="preserve">Williams Lake </w:t>
      </w:r>
      <w:r w:rsidR="00DF48BE">
        <w:rPr>
          <w:rFonts w:ascii="Arial" w:eastAsia="Times New Roman" w:hAnsi="Arial" w:cs="Arial"/>
          <w:sz w:val="24"/>
          <w:szCs w:val="24"/>
        </w:rPr>
        <w:t>watershed</w:t>
      </w:r>
      <w:r w:rsidR="00730282">
        <w:rPr>
          <w:rFonts w:ascii="Arial" w:eastAsia="Times New Roman" w:hAnsi="Arial" w:cs="Arial"/>
          <w:sz w:val="24"/>
          <w:szCs w:val="24"/>
        </w:rPr>
        <w:t xml:space="preserve"> </w:t>
      </w:r>
      <w:r w:rsidR="00C60F1A">
        <w:rPr>
          <w:rFonts w:ascii="Arial" w:eastAsia="Times New Roman" w:hAnsi="Arial" w:cs="Arial"/>
          <w:sz w:val="24"/>
          <w:szCs w:val="24"/>
        </w:rPr>
        <w:t xml:space="preserve">that have reduced over-all water flow into </w:t>
      </w:r>
      <w:proofErr w:type="spellStart"/>
      <w:r w:rsidR="00C60F1A">
        <w:rPr>
          <w:rFonts w:ascii="Arial" w:eastAsia="Times New Roman" w:hAnsi="Arial" w:cs="Arial"/>
          <w:sz w:val="24"/>
          <w:szCs w:val="24"/>
        </w:rPr>
        <w:t>Colpitt</w:t>
      </w:r>
      <w:proofErr w:type="spellEnd"/>
      <w:r w:rsidR="00C60F1A">
        <w:rPr>
          <w:rFonts w:ascii="Arial" w:eastAsia="Times New Roman" w:hAnsi="Arial" w:cs="Arial"/>
          <w:sz w:val="24"/>
          <w:szCs w:val="24"/>
        </w:rPr>
        <w:t xml:space="preserve"> Lake and Williams Lake </w:t>
      </w:r>
      <w:r w:rsidR="00FD63FA">
        <w:rPr>
          <w:rFonts w:ascii="Arial" w:eastAsia="Times New Roman" w:hAnsi="Arial" w:cs="Arial"/>
          <w:sz w:val="24"/>
          <w:szCs w:val="24"/>
        </w:rPr>
        <w:t>contributing to reduced water quality.</w:t>
      </w:r>
    </w:p>
    <w:p w14:paraId="6DB9256C" w14:textId="77777777" w:rsidR="00EF2449" w:rsidRPr="00EF2449" w:rsidRDefault="00EF2449" w:rsidP="00EF2449">
      <w:pPr>
        <w:divId w:val="324629268"/>
        <w:rPr>
          <w:rFonts w:ascii="Arial" w:eastAsia="Times New Roman" w:hAnsi="Arial" w:cs="Arial"/>
          <w:sz w:val="24"/>
          <w:szCs w:val="24"/>
        </w:rPr>
      </w:pPr>
    </w:p>
    <w:p w14:paraId="1FBD01A1" w14:textId="3F8A3C27" w:rsidR="005716DD" w:rsidRPr="008C12CD" w:rsidRDefault="3BAD4678" w:rsidP="008C12CD">
      <w:pPr>
        <w:pStyle w:val="ListParagraph"/>
        <w:numPr>
          <w:ilvl w:val="0"/>
          <w:numId w:val="1"/>
        </w:numPr>
        <w:divId w:val="324629268"/>
        <w:rPr>
          <w:rFonts w:ascii="Arial" w:eastAsia="Times New Roman" w:hAnsi="Arial" w:cs="Arial"/>
          <w:sz w:val="24"/>
          <w:szCs w:val="24"/>
        </w:rPr>
      </w:pPr>
      <w:r w:rsidRPr="3BAD4678">
        <w:rPr>
          <w:rFonts w:ascii="Arial" w:eastAsia="Times New Roman" w:hAnsi="Arial" w:cs="Arial"/>
          <w:sz w:val="24"/>
          <w:szCs w:val="24"/>
        </w:rPr>
        <w:t xml:space="preserve">Changes to storm water drainage in </w:t>
      </w:r>
      <w:r w:rsidRPr="3BAD4678">
        <w:rPr>
          <w:rFonts w:ascii="Arial" w:eastAsia="Times New Roman" w:hAnsi="Arial" w:cs="Arial"/>
          <w:color w:val="000000" w:themeColor="text1"/>
          <w:sz w:val="24"/>
          <w:szCs w:val="24"/>
        </w:rPr>
        <w:t>the</w:t>
      </w:r>
      <w:r w:rsidRPr="3BAD4678">
        <w:rPr>
          <w:rFonts w:ascii="Arial" w:eastAsia="Times New Roman" w:hAnsi="Arial" w:cs="Arial"/>
          <w:sz w:val="24"/>
          <w:szCs w:val="24"/>
        </w:rPr>
        <w:t xml:space="preserve"> Williams Lake watershed that have increased the amount </w:t>
      </w:r>
      <w:r w:rsidRPr="3BAD4678">
        <w:rPr>
          <w:rFonts w:ascii="Arial" w:eastAsia="Times New Roman" w:hAnsi="Arial" w:cs="Arial"/>
          <w:color w:val="000000" w:themeColor="text1"/>
          <w:sz w:val="24"/>
          <w:szCs w:val="24"/>
        </w:rPr>
        <w:t>of</w:t>
      </w:r>
      <w:r w:rsidRPr="3BAD4678">
        <w:rPr>
          <w:rFonts w:ascii="Arial" w:eastAsia="Times New Roman" w:hAnsi="Arial" w:cs="Arial"/>
          <w:sz w:val="24"/>
          <w:szCs w:val="24"/>
        </w:rPr>
        <w:t xml:space="preserve"> sediment entering Williams Lake, particularly at the western end, degrading the aquatic habitat.</w:t>
      </w:r>
    </w:p>
    <w:p w14:paraId="4E3C1A4D" w14:textId="77777777" w:rsidR="00AE0B8E" w:rsidRDefault="00AE0B8E" w:rsidP="008712E3">
      <w:pPr>
        <w:divId w:val="324629268"/>
        <w:rPr>
          <w:rFonts w:ascii="UICTFontTextStyleTallBody" w:eastAsia="Times New Roman" w:hAnsi="UICTFontTextStyleTallBody" w:cs="Times New Roman"/>
          <w:color w:val="000000"/>
          <w:sz w:val="26"/>
          <w:szCs w:val="26"/>
        </w:rPr>
      </w:pPr>
    </w:p>
    <w:p w14:paraId="450DD35F" w14:textId="77777777" w:rsidR="00AE0B8E" w:rsidRDefault="00AE0B8E" w:rsidP="008712E3">
      <w:pPr>
        <w:divId w:val="324629268"/>
        <w:rPr>
          <w:rFonts w:ascii="UICTFontTextStyleTallBody" w:eastAsia="Times New Roman" w:hAnsi="UICTFontTextStyleTallBody" w:cs="Times New Roman"/>
          <w:color w:val="000000"/>
          <w:sz w:val="26"/>
          <w:szCs w:val="26"/>
        </w:rPr>
      </w:pPr>
    </w:p>
    <w:p w14:paraId="52A8F970" w14:textId="77777777" w:rsidR="00AE0B8E" w:rsidRDefault="00AE0B8E" w:rsidP="008712E3">
      <w:pPr>
        <w:divId w:val="324629268"/>
        <w:rPr>
          <w:rFonts w:ascii="UICTFontTextStyleTallBody" w:eastAsia="Times New Roman" w:hAnsi="UICTFontTextStyleTallBody" w:cs="Times New Roman"/>
          <w:color w:val="000000"/>
          <w:sz w:val="26"/>
          <w:szCs w:val="26"/>
        </w:rPr>
      </w:pPr>
    </w:p>
    <w:p w14:paraId="46C23B1D" w14:textId="77777777" w:rsidR="00AE0B8E" w:rsidRDefault="00AE0B8E" w:rsidP="008712E3">
      <w:pPr>
        <w:divId w:val="324629268"/>
        <w:rPr>
          <w:rFonts w:ascii="UICTFontTextStyleTallBody" w:eastAsia="Times New Roman" w:hAnsi="UICTFontTextStyleTallBody" w:cs="Times New Roman"/>
          <w:color w:val="000000"/>
          <w:sz w:val="26"/>
          <w:szCs w:val="26"/>
        </w:rPr>
      </w:pPr>
    </w:p>
    <w:p w14:paraId="776B2AD2" w14:textId="77777777" w:rsidR="00AE0B8E" w:rsidRDefault="00AE0B8E" w:rsidP="008712E3">
      <w:pPr>
        <w:divId w:val="324629268"/>
        <w:rPr>
          <w:rFonts w:ascii="UICTFontTextStyleTallBody" w:eastAsia="Times New Roman" w:hAnsi="UICTFontTextStyleTallBody" w:cs="Times New Roman"/>
          <w:color w:val="000000"/>
          <w:sz w:val="26"/>
          <w:szCs w:val="26"/>
        </w:rPr>
      </w:pPr>
    </w:p>
    <w:p w14:paraId="47CDAD18" w14:textId="77777777" w:rsidR="00AE0B8E" w:rsidRDefault="00AE0B8E" w:rsidP="008712E3">
      <w:pPr>
        <w:divId w:val="324629268"/>
        <w:rPr>
          <w:rFonts w:ascii="UICTFontTextStyleTallBody" w:eastAsia="Times New Roman" w:hAnsi="UICTFontTextStyleTallBody" w:cs="Times New Roman"/>
          <w:color w:val="000000"/>
          <w:sz w:val="26"/>
          <w:szCs w:val="26"/>
        </w:rPr>
      </w:pPr>
    </w:p>
    <w:p w14:paraId="30F44FD6" w14:textId="38764D22" w:rsidR="008712E3" w:rsidRPr="008712E3" w:rsidRDefault="008712E3" w:rsidP="008712E3">
      <w:pPr>
        <w:divId w:val="324629268"/>
        <w:rPr>
          <w:rFonts w:ascii="Times New Roman" w:eastAsia="Times New Roman" w:hAnsi="Times New Roman" w:cs="Times New Roman"/>
          <w:sz w:val="24"/>
          <w:szCs w:val="24"/>
        </w:rPr>
      </w:pPr>
      <w:r w:rsidRPr="008712E3">
        <w:rPr>
          <w:rFonts w:ascii="UICTFontTextStyleTallBody" w:eastAsia="Times New Roman" w:hAnsi="UICTFontTextStyleTallBody" w:cs="Times New Roman"/>
          <w:color w:val="000000"/>
          <w:sz w:val="26"/>
          <w:szCs w:val="26"/>
        </w:rPr>
        <w:lastRenderedPageBreak/>
        <w:br/>
      </w:r>
    </w:p>
    <w:p w14:paraId="6C69D6B7" w14:textId="6BCAF043" w:rsidR="00C24A18" w:rsidRDefault="00C24A18" w:rsidP="00C24A18">
      <w:pPr>
        <w:pStyle w:val="ListParagraph"/>
        <w:numPr>
          <w:ilvl w:val="0"/>
          <w:numId w:val="8"/>
        </w:numPr>
        <w:divId w:val="324629268"/>
        <w:rPr>
          <w:rFonts w:ascii="Arial" w:hAnsi="Arial" w:cs="Arial"/>
          <w:b/>
          <w:bCs/>
          <w:color w:val="000000"/>
          <w:sz w:val="26"/>
          <w:szCs w:val="26"/>
          <w:u w:val="single"/>
        </w:rPr>
      </w:pPr>
      <w:r>
        <w:rPr>
          <w:rFonts w:ascii="UICTFontTextStyleTallBody" w:hAnsi="UICTFontTextStyleTallBody" w:cs="Times New Roman"/>
          <w:color w:val="000000"/>
          <w:sz w:val="26"/>
          <w:szCs w:val="26"/>
        </w:rPr>
        <w:t xml:space="preserve"> </w:t>
      </w:r>
      <w:r w:rsidRPr="003C62C1">
        <w:rPr>
          <w:rFonts w:ascii="Arial" w:hAnsi="Arial" w:cs="Arial"/>
          <w:b/>
          <w:bCs/>
          <w:color w:val="000000"/>
          <w:sz w:val="26"/>
          <w:szCs w:val="26"/>
          <w:u w:val="single"/>
        </w:rPr>
        <w:t>RECOMMENDATION</w:t>
      </w:r>
      <w:r w:rsidR="00973830">
        <w:rPr>
          <w:rFonts w:ascii="Arial" w:hAnsi="Arial" w:cs="Arial"/>
          <w:b/>
          <w:bCs/>
          <w:color w:val="000000"/>
          <w:sz w:val="26"/>
          <w:szCs w:val="26"/>
          <w:u w:val="single"/>
        </w:rPr>
        <w:t>S</w:t>
      </w:r>
    </w:p>
    <w:p w14:paraId="6F906D6E" w14:textId="12C2F552" w:rsidR="00D2782C" w:rsidRDefault="00D2782C" w:rsidP="00D2782C">
      <w:pPr>
        <w:pStyle w:val="ListParagraph"/>
        <w:divId w:val="324629268"/>
        <w:rPr>
          <w:rFonts w:ascii="Arial" w:hAnsi="Arial" w:cs="Arial"/>
          <w:b/>
          <w:bCs/>
          <w:color w:val="000000"/>
          <w:sz w:val="26"/>
          <w:szCs w:val="26"/>
          <w:u w:val="single"/>
        </w:rPr>
      </w:pPr>
    </w:p>
    <w:p w14:paraId="0BA4944C" w14:textId="49864694" w:rsidR="00DF6DF9" w:rsidRDefault="00A06E0B" w:rsidP="00DF6DF9">
      <w:pPr>
        <w:ind w:firstLine="720"/>
        <w:rPr>
          <w:rFonts w:ascii="Arial" w:eastAsia="Times New Roman" w:hAnsi="Arial" w:cs="Arial"/>
          <w:sz w:val="24"/>
          <w:szCs w:val="24"/>
        </w:rPr>
      </w:pPr>
      <w:r>
        <w:rPr>
          <w:rFonts w:ascii="Arial" w:eastAsia="Times New Roman" w:hAnsi="Arial" w:cs="Arial"/>
          <w:sz w:val="24"/>
          <w:szCs w:val="24"/>
        </w:rPr>
        <w:t xml:space="preserve">WLCC </w:t>
      </w:r>
      <w:r w:rsidR="00D2782C" w:rsidRPr="00A1152D">
        <w:rPr>
          <w:rFonts w:ascii="Arial" w:eastAsia="Times New Roman" w:hAnsi="Arial" w:cs="Arial"/>
          <w:sz w:val="24"/>
          <w:szCs w:val="24"/>
        </w:rPr>
        <w:t>Support</w:t>
      </w:r>
      <w:r w:rsidR="00FF1358">
        <w:rPr>
          <w:rFonts w:ascii="Arial" w:eastAsia="Times New Roman" w:hAnsi="Arial" w:cs="Arial"/>
          <w:sz w:val="24"/>
          <w:szCs w:val="24"/>
        </w:rPr>
        <w:t xml:space="preserve">s </w:t>
      </w:r>
      <w:r w:rsidR="00ED4561">
        <w:rPr>
          <w:rFonts w:ascii="Arial" w:eastAsia="Times New Roman" w:hAnsi="Arial" w:cs="Arial"/>
          <w:sz w:val="24"/>
          <w:szCs w:val="24"/>
        </w:rPr>
        <w:t>Two</w:t>
      </w:r>
      <w:r w:rsidR="007441C2">
        <w:rPr>
          <w:rFonts w:ascii="Arial" w:eastAsia="Times New Roman" w:hAnsi="Arial" w:cs="Arial"/>
          <w:sz w:val="24"/>
          <w:szCs w:val="24"/>
        </w:rPr>
        <w:t xml:space="preserve"> </w:t>
      </w:r>
      <w:r w:rsidR="00D2782C" w:rsidRPr="00A1152D">
        <w:rPr>
          <w:rFonts w:ascii="Arial" w:eastAsia="Times New Roman" w:hAnsi="Arial" w:cs="Arial"/>
          <w:sz w:val="24"/>
          <w:szCs w:val="24"/>
        </w:rPr>
        <w:t>Recommendations</w:t>
      </w:r>
      <w:r w:rsidR="005747A8">
        <w:rPr>
          <w:rFonts w:ascii="Arial" w:eastAsia="Times New Roman" w:hAnsi="Arial" w:cs="Arial"/>
          <w:sz w:val="24"/>
          <w:szCs w:val="24"/>
        </w:rPr>
        <w:t xml:space="preserve"> from Staff Report</w:t>
      </w:r>
      <w:r w:rsidR="00D2782C" w:rsidRPr="00A1152D">
        <w:rPr>
          <w:rFonts w:ascii="Arial" w:eastAsia="Times New Roman" w:hAnsi="Arial" w:cs="Arial"/>
          <w:sz w:val="24"/>
          <w:szCs w:val="24"/>
        </w:rPr>
        <w:t>:</w:t>
      </w:r>
    </w:p>
    <w:p w14:paraId="1A20B0DD" w14:textId="77777777" w:rsidR="00DF6DF9" w:rsidRDefault="00DF6DF9" w:rsidP="00DF6DF9">
      <w:pPr>
        <w:ind w:firstLine="720"/>
        <w:rPr>
          <w:rFonts w:ascii="Arial" w:eastAsia="Times New Roman" w:hAnsi="Arial" w:cs="Arial"/>
          <w:sz w:val="24"/>
          <w:szCs w:val="24"/>
        </w:rPr>
      </w:pPr>
    </w:p>
    <w:p w14:paraId="24F69A07" w14:textId="5182581E" w:rsidR="00AF28B0" w:rsidRPr="002A4616" w:rsidRDefault="00D2782C" w:rsidP="00184F55">
      <w:pPr>
        <w:pStyle w:val="ListParagraph"/>
        <w:numPr>
          <w:ilvl w:val="0"/>
          <w:numId w:val="26"/>
        </w:numPr>
        <w:rPr>
          <w:rFonts w:ascii="Arial" w:eastAsia="Times New Roman" w:hAnsi="Arial" w:cs="Arial"/>
          <w:sz w:val="24"/>
          <w:szCs w:val="24"/>
        </w:rPr>
      </w:pPr>
      <w:r w:rsidRPr="00184F55">
        <w:rPr>
          <w:rFonts w:ascii="Arial" w:eastAsia="Times New Roman" w:hAnsi="Arial" w:cs="Arial"/>
          <w:sz w:val="24"/>
          <w:szCs w:val="24"/>
        </w:rPr>
        <w:t xml:space="preserve">Mayor </w:t>
      </w:r>
      <w:r w:rsidRPr="00184F55">
        <w:rPr>
          <w:rFonts w:ascii="Arial" w:hAnsi="Arial" w:cs="Arial"/>
          <w:color w:val="000000"/>
          <w:sz w:val="24"/>
          <w:szCs w:val="24"/>
        </w:rPr>
        <w:t>write a letter to the Province requesting that the Williams Lake Dam be assumed by a provincial body and repaired or replaced to address its impact on declining water levels in Williams Lake</w:t>
      </w:r>
      <w:r w:rsidR="006B51B6" w:rsidRPr="00184F55">
        <w:rPr>
          <w:rFonts w:ascii="Arial" w:hAnsi="Arial" w:cs="Arial"/>
          <w:color w:val="000000"/>
          <w:sz w:val="24"/>
          <w:szCs w:val="24"/>
        </w:rPr>
        <w:t>.</w:t>
      </w:r>
    </w:p>
    <w:p w14:paraId="107B44D4" w14:textId="77777777" w:rsidR="002A4616" w:rsidRPr="00184F55" w:rsidRDefault="002A4616" w:rsidP="002A4616">
      <w:pPr>
        <w:pStyle w:val="ListParagraph"/>
        <w:rPr>
          <w:rFonts w:ascii="Arial" w:eastAsia="Times New Roman" w:hAnsi="Arial" w:cs="Arial"/>
          <w:sz w:val="24"/>
          <w:szCs w:val="24"/>
        </w:rPr>
      </w:pPr>
    </w:p>
    <w:p w14:paraId="0695E350" w14:textId="666AA987" w:rsidR="003C62C1" w:rsidRDefault="00D2782C" w:rsidP="00184F55">
      <w:pPr>
        <w:pStyle w:val="ListParagraph"/>
        <w:numPr>
          <w:ilvl w:val="0"/>
          <w:numId w:val="26"/>
        </w:numPr>
        <w:rPr>
          <w:rFonts w:ascii="Arial" w:eastAsia="Times New Roman" w:hAnsi="Arial" w:cs="Arial"/>
          <w:sz w:val="24"/>
          <w:szCs w:val="24"/>
        </w:rPr>
      </w:pPr>
      <w:r w:rsidRPr="00184F55">
        <w:rPr>
          <w:rFonts w:ascii="Arial" w:eastAsia="Times New Roman" w:hAnsi="Arial" w:cs="Arial"/>
          <w:sz w:val="24"/>
          <w:szCs w:val="24"/>
        </w:rPr>
        <w:t>HRM will test the quality of Williams Lake water</w:t>
      </w:r>
      <w:r w:rsidR="00A92B9A" w:rsidRPr="00184F55">
        <w:rPr>
          <w:rFonts w:ascii="Arial" w:eastAsia="Times New Roman" w:hAnsi="Arial" w:cs="Arial"/>
          <w:sz w:val="24"/>
          <w:szCs w:val="24"/>
        </w:rPr>
        <w:t xml:space="preserve"> through a new water quality </w:t>
      </w:r>
      <w:r w:rsidR="00760FD2" w:rsidRPr="00184F55">
        <w:rPr>
          <w:rFonts w:ascii="Arial" w:eastAsia="Times New Roman" w:hAnsi="Arial" w:cs="Arial"/>
          <w:sz w:val="24"/>
          <w:szCs w:val="24"/>
        </w:rPr>
        <w:t xml:space="preserve">monitoring program approved by Regional Council. </w:t>
      </w:r>
    </w:p>
    <w:p w14:paraId="2F0D65E5" w14:textId="77777777" w:rsidR="009C748F" w:rsidRPr="009C748F" w:rsidRDefault="009C748F" w:rsidP="009C748F">
      <w:pPr>
        <w:pStyle w:val="ListParagraph"/>
        <w:rPr>
          <w:rFonts w:ascii="Arial" w:eastAsia="Times New Roman" w:hAnsi="Arial" w:cs="Arial"/>
          <w:sz w:val="24"/>
          <w:szCs w:val="24"/>
        </w:rPr>
      </w:pPr>
    </w:p>
    <w:p w14:paraId="15508726" w14:textId="77777777" w:rsidR="009C748F" w:rsidRPr="007441C2" w:rsidRDefault="009C748F" w:rsidP="00782AFC">
      <w:pPr>
        <w:pStyle w:val="ListParagraph"/>
        <w:rPr>
          <w:rFonts w:ascii="Arial" w:eastAsia="Times New Roman" w:hAnsi="Arial" w:cs="Arial"/>
          <w:b/>
          <w:bCs/>
          <w:sz w:val="24"/>
          <w:szCs w:val="24"/>
        </w:rPr>
      </w:pPr>
      <w:r w:rsidRPr="007441C2">
        <w:rPr>
          <w:rFonts w:ascii="Arial" w:eastAsia="Times New Roman" w:hAnsi="Arial" w:cs="Arial"/>
          <w:b/>
          <w:bCs/>
          <w:sz w:val="24"/>
          <w:szCs w:val="24"/>
        </w:rPr>
        <w:t>WLCC makes the following suggested recommendation:</w:t>
      </w:r>
    </w:p>
    <w:p w14:paraId="4D5D81AA" w14:textId="57DE5E37" w:rsidR="009C748F" w:rsidRPr="009C748F" w:rsidRDefault="009C748F" w:rsidP="009C748F">
      <w:pPr>
        <w:pStyle w:val="ListParagraph"/>
        <w:numPr>
          <w:ilvl w:val="0"/>
          <w:numId w:val="23"/>
        </w:numPr>
        <w:rPr>
          <w:rFonts w:ascii="Arial" w:eastAsia="Times New Roman" w:hAnsi="Arial" w:cs="Arial"/>
          <w:sz w:val="24"/>
          <w:szCs w:val="24"/>
        </w:rPr>
      </w:pPr>
      <w:r w:rsidRPr="009C748F">
        <w:rPr>
          <w:rFonts w:ascii="Arial" w:eastAsia="Times New Roman" w:hAnsi="Arial" w:cs="Arial"/>
          <w:color w:val="000000"/>
          <w:sz w:val="24"/>
          <w:szCs w:val="24"/>
          <w:shd w:val="clear" w:color="auto" w:fill="FFFFFF"/>
        </w:rPr>
        <w:t xml:space="preserve">WLCC suggests that HRM offer a financial contribution to the Province in support of remediating the Williams Lake dam to save, protect and conserve this </w:t>
      </w:r>
      <w:r w:rsidR="006A0B5C">
        <w:rPr>
          <w:rFonts w:ascii="Arial" w:eastAsia="Times New Roman" w:hAnsi="Arial" w:cs="Arial"/>
          <w:color w:val="000000"/>
          <w:sz w:val="24"/>
          <w:szCs w:val="24"/>
          <w:shd w:val="clear" w:color="auto" w:fill="FFFFFF"/>
        </w:rPr>
        <w:t xml:space="preserve">HRM </w:t>
      </w:r>
      <w:r w:rsidRPr="009C748F">
        <w:rPr>
          <w:rFonts w:ascii="Arial" w:eastAsia="Times New Roman" w:hAnsi="Arial" w:cs="Arial"/>
          <w:color w:val="000000"/>
          <w:sz w:val="24"/>
          <w:szCs w:val="24"/>
          <w:shd w:val="clear" w:color="auto" w:fill="FFFFFF"/>
        </w:rPr>
        <w:t>recreational lake.</w:t>
      </w:r>
    </w:p>
    <w:p w14:paraId="6E037918" w14:textId="77777777" w:rsidR="001F1738" w:rsidRPr="009961EA" w:rsidRDefault="001F1738" w:rsidP="009961EA">
      <w:pPr>
        <w:rPr>
          <w:rFonts w:ascii="Arial" w:eastAsia="Times New Roman" w:hAnsi="Arial" w:cs="Arial"/>
          <w:sz w:val="24"/>
          <w:szCs w:val="24"/>
        </w:rPr>
      </w:pPr>
    </w:p>
    <w:p w14:paraId="78327E95" w14:textId="77777777" w:rsidR="00352067" w:rsidRDefault="00ED4561" w:rsidP="00352067">
      <w:pPr>
        <w:pStyle w:val="ListParagraph"/>
        <w:rPr>
          <w:rFonts w:ascii="Arial" w:eastAsia="Times New Roman" w:hAnsi="Arial" w:cs="Arial"/>
          <w:b/>
          <w:bCs/>
          <w:sz w:val="24"/>
          <w:szCs w:val="24"/>
        </w:rPr>
      </w:pPr>
      <w:r w:rsidRPr="00A36203">
        <w:rPr>
          <w:rFonts w:ascii="Arial" w:eastAsia="Times New Roman" w:hAnsi="Arial" w:cs="Arial"/>
          <w:b/>
          <w:bCs/>
          <w:sz w:val="24"/>
          <w:szCs w:val="24"/>
        </w:rPr>
        <w:t>WLCC Does Not Support</w:t>
      </w:r>
      <w:r w:rsidR="00B56529" w:rsidRPr="00A36203">
        <w:rPr>
          <w:rFonts w:ascii="Arial" w:eastAsia="Times New Roman" w:hAnsi="Arial" w:cs="Arial"/>
          <w:b/>
          <w:bCs/>
          <w:sz w:val="24"/>
          <w:szCs w:val="24"/>
        </w:rPr>
        <w:t>:</w:t>
      </w:r>
    </w:p>
    <w:p w14:paraId="772F5602" w14:textId="33F322E8" w:rsidR="001F1738" w:rsidRPr="00352067" w:rsidRDefault="3BAD4678" w:rsidP="00352067">
      <w:pPr>
        <w:pStyle w:val="ListParagraph"/>
        <w:numPr>
          <w:ilvl w:val="0"/>
          <w:numId w:val="23"/>
        </w:numPr>
        <w:rPr>
          <w:rFonts w:ascii="Arial" w:eastAsia="Times New Roman" w:hAnsi="Arial" w:cs="Arial"/>
          <w:b/>
          <w:bCs/>
          <w:sz w:val="24"/>
          <w:szCs w:val="24"/>
        </w:rPr>
      </w:pPr>
      <w:r w:rsidRPr="3BAD4678">
        <w:rPr>
          <w:rFonts w:ascii="Arial" w:eastAsia="Times New Roman" w:hAnsi="Arial" w:cs="Arial"/>
          <w:sz w:val="24"/>
          <w:szCs w:val="24"/>
        </w:rPr>
        <w:t xml:space="preserve">WLCC does not support the recommendation for the province to revisit its position on granting permits or agreements for community </w:t>
      </w:r>
      <w:r w:rsidRPr="3BAD4678">
        <w:rPr>
          <w:rFonts w:ascii="Arial" w:eastAsia="Times New Roman" w:hAnsi="Arial" w:cs="Arial"/>
          <w:color w:val="000000" w:themeColor="text1"/>
          <w:sz w:val="24"/>
          <w:szCs w:val="24"/>
        </w:rPr>
        <w:t>group</w:t>
      </w:r>
      <w:r w:rsidRPr="3BAD4678">
        <w:rPr>
          <w:rFonts w:ascii="Arial" w:eastAsia="Times New Roman" w:hAnsi="Arial" w:cs="Arial"/>
          <w:sz w:val="24"/>
          <w:szCs w:val="24"/>
        </w:rPr>
        <w:t xml:space="preserve"> ownership or maintenance of dams.</w:t>
      </w:r>
    </w:p>
    <w:p w14:paraId="3CD368C9" w14:textId="77777777" w:rsidR="00CD1BC4" w:rsidRDefault="00CD1BC4" w:rsidP="00CD1BC4">
      <w:pPr>
        <w:pStyle w:val="ListParagraph"/>
        <w:rPr>
          <w:rFonts w:ascii="Arial" w:eastAsia="Times New Roman" w:hAnsi="Arial" w:cs="Arial"/>
          <w:sz w:val="24"/>
          <w:szCs w:val="24"/>
        </w:rPr>
      </w:pPr>
    </w:p>
    <w:p w14:paraId="24A8F8F9" w14:textId="77777777" w:rsidR="00CD1BC4" w:rsidRPr="00A1152D" w:rsidRDefault="00CD1BC4" w:rsidP="00CD1BC4">
      <w:pPr>
        <w:pStyle w:val="ListParagraph"/>
        <w:ind w:left="1440"/>
        <w:rPr>
          <w:rFonts w:ascii="Times New Roman" w:eastAsia="Times New Roman" w:hAnsi="Times New Roman" w:cs="Times New Roman"/>
          <w:sz w:val="24"/>
          <w:szCs w:val="24"/>
        </w:rPr>
      </w:pPr>
    </w:p>
    <w:p w14:paraId="50B8D133" w14:textId="6855D8A6" w:rsidR="003C62C1" w:rsidRDefault="009A6D4A" w:rsidP="009A6D4A">
      <w:pPr>
        <w:pStyle w:val="ListParagraph"/>
        <w:numPr>
          <w:ilvl w:val="0"/>
          <w:numId w:val="8"/>
        </w:numPr>
        <w:divId w:val="324629268"/>
        <w:rPr>
          <w:rFonts w:ascii="Arial" w:hAnsi="Arial" w:cs="Arial"/>
          <w:b/>
          <w:bCs/>
          <w:color w:val="000000"/>
          <w:sz w:val="26"/>
          <w:szCs w:val="26"/>
          <w:u w:val="single"/>
        </w:rPr>
      </w:pPr>
      <w:r>
        <w:rPr>
          <w:rFonts w:ascii="Arial" w:hAnsi="Arial" w:cs="Arial"/>
          <w:b/>
          <w:bCs/>
          <w:color w:val="000000"/>
          <w:sz w:val="26"/>
          <w:szCs w:val="26"/>
          <w:u w:val="single"/>
        </w:rPr>
        <w:t xml:space="preserve"> DISCUSS</w:t>
      </w:r>
      <w:r w:rsidR="00BB0984">
        <w:rPr>
          <w:rFonts w:ascii="Arial" w:hAnsi="Arial" w:cs="Arial"/>
          <w:b/>
          <w:bCs/>
          <w:color w:val="000000"/>
          <w:sz w:val="26"/>
          <w:szCs w:val="26"/>
          <w:u w:val="single"/>
        </w:rPr>
        <w:t>ION</w:t>
      </w:r>
    </w:p>
    <w:p w14:paraId="406552D0" w14:textId="142E8078" w:rsidR="00BB0984" w:rsidRDefault="00BB0984" w:rsidP="00BB0984">
      <w:pPr>
        <w:pStyle w:val="ListParagraph"/>
        <w:divId w:val="324629268"/>
        <w:rPr>
          <w:rFonts w:ascii="Arial" w:hAnsi="Arial" w:cs="Arial"/>
          <w:b/>
          <w:bCs/>
          <w:color w:val="000000"/>
          <w:sz w:val="26"/>
          <w:szCs w:val="26"/>
          <w:u w:val="single"/>
        </w:rPr>
      </w:pPr>
    </w:p>
    <w:p w14:paraId="7BC8BC42" w14:textId="30507E3E" w:rsidR="003C0C5E" w:rsidRPr="00D50621" w:rsidRDefault="00274143" w:rsidP="003C0C5E">
      <w:pPr>
        <w:ind w:left="720"/>
        <w:divId w:val="324629268"/>
        <w:rPr>
          <w:rFonts w:ascii="Arial" w:hAnsi="Arial" w:cs="Arial"/>
          <w:color w:val="000000"/>
          <w:sz w:val="26"/>
          <w:szCs w:val="26"/>
          <w:u w:val="single"/>
        </w:rPr>
      </w:pPr>
      <w:r w:rsidRPr="00D50621">
        <w:rPr>
          <w:rFonts w:ascii="Arial" w:hAnsi="Arial" w:cs="Arial"/>
          <w:color w:val="000000"/>
          <w:sz w:val="26"/>
          <w:szCs w:val="26"/>
          <w:u w:val="single"/>
        </w:rPr>
        <w:t>Low Water Levels and Impacts</w:t>
      </w:r>
    </w:p>
    <w:p w14:paraId="4B12DE4A" w14:textId="77777777" w:rsidR="00C36905" w:rsidRPr="00D50621" w:rsidRDefault="00C36905" w:rsidP="003C0C5E">
      <w:pPr>
        <w:ind w:left="720"/>
        <w:divId w:val="324629268"/>
        <w:rPr>
          <w:rFonts w:ascii="Arial" w:hAnsi="Arial" w:cs="Arial"/>
          <w:color w:val="000000"/>
          <w:sz w:val="26"/>
          <w:szCs w:val="26"/>
          <w:u w:val="single"/>
        </w:rPr>
      </w:pPr>
    </w:p>
    <w:p w14:paraId="11DDC49C" w14:textId="17E15D2A" w:rsidR="00C3255C" w:rsidRDefault="00C240E6" w:rsidP="00C240E6">
      <w:pPr>
        <w:divId w:val="324629268"/>
        <w:rPr>
          <w:rFonts w:ascii="Arial" w:hAnsi="Arial" w:cs="Arial"/>
          <w:color w:val="000000"/>
          <w:sz w:val="26"/>
          <w:szCs w:val="26"/>
        </w:rPr>
      </w:pPr>
      <w:r>
        <w:rPr>
          <w:rFonts w:ascii="Arial" w:hAnsi="Arial" w:cs="Arial"/>
          <w:color w:val="000000"/>
          <w:sz w:val="26"/>
          <w:szCs w:val="26"/>
        </w:rPr>
        <w:tab/>
      </w:r>
      <w:r w:rsidR="003C0C5E">
        <w:rPr>
          <w:rFonts w:ascii="Arial" w:hAnsi="Arial" w:cs="Arial"/>
          <w:color w:val="000000"/>
          <w:sz w:val="26"/>
          <w:szCs w:val="26"/>
        </w:rPr>
        <w:tab/>
      </w:r>
      <w:r w:rsidR="00A920E7">
        <w:rPr>
          <w:rFonts w:ascii="Arial" w:hAnsi="Arial" w:cs="Arial"/>
          <w:color w:val="000000"/>
          <w:sz w:val="26"/>
          <w:szCs w:val="26"/>
        </w:rPr>
        <w:t xml:space="preserve">The Staff Report </w:t>
      </w:r>
      <w:r w:rsidR="00C36905">
        <w:rPr>
          <w:rFonts w:ascii="Arial" w:hAnsi="Arial" w:cs="Arial"/>
          <w:color w:val="000000"/>
          <w:sz w:val="26"/>
          <w:szCs w:val="26"/>
        </w:rPr>
        <w:t xml:space="preserve">did </w:t>
      </w:r>
      <w:r w:rsidR="00164308">
        <w:rPr>
          <w:rFonts w:ascii="Arial" w:hAnsi="Arial" w:cs="Arial"/>
          <w:color w:val="000000"/>
          <w:sz w:val="26"/>
          <w:szCs w:val="26"/>
        </w:rPr>
        <w:t>not mention</w:t>
      </w:r>
      <w:r>
        <w:rPr>
          <w:rFonts w:ascii="Arial" w:hAnsi="Arial" w:cs="Arial"/>
          <w:color w:val="000000"/>
          <w:sz w:val="26"/>
          <w:szCs w:val="26"/>
        </w:rPr>
        <w:t>:</w:t>
      </w:r>
    </w:p>
    <w:p w14:paraId="185A76D8" w14:textId="77777777" w:rsidR="00676D2C" w:rsidRDefault="00676D2C" w:rsidP="00C240E6">
      <w:pPr>
        <w:divId w:val="324629268"/>
        <w:rPr>
          <w:rFonts w:ascii="Arial" w:hAnsi="Arial" w:cs="Arial"/>
          <w:color w:val="000000"/>
          <w:sz w:val="26"/>
          <w:szCs w:val="26"/>
        </w:rPr>
      </w:pPr>
    </w:p>
    <w:p w14:paraId="1BBB7302" w14:textId="4B5EC046" w:rsidR="001E7A13" w:rsidRDefault="001920F4" w:rsidP="00A652CB">
      <w:pPr>
        <w:pStyle w:val="ListParagraph"/>
        <w:numPr>
          <w:ilvl w:val="0"/>
          <w:numId w:val="13"/>
        </w:numPr>
        <w:divId w:val="324629268"/>
        <w:rPr>
          <w:rFonts w:ascii="Arial" w:hAnsi="Arial" w:cs="Arial"/>
          <w:color w:val="000000"/>
          <w:sz w:val="26"/>
          <w:szCs w:val="26"/>
        </w:rPr>
      </w:pPr>
      <w:r>
        <w:rPr>
          <w:rFonts w:ascii="Arial" w:hAnsi="Arial" w:cs="Arial"/>
          <w:color w:val="000000"/>
          <w:sz w:val="26"/>
          <w:szCs w:val="26"/>
        </w:rPr>
        <w:t xml:space="preserve">West end of </w:t>
      </w:r>
      <w:r w:rsidR="00787BE6">
        <w:rPr>
          <w:rFonts w:ascii="Arial" w:hAnsi="Arial" w:cs="Arial"/>
          <w:color w:val="000000"/>
          <w:sz w:val="26"/>
          <w:szCs w:val="26"/>
        </w:rPr>
        <w:t>Williams L</w:t>
      </w:r>
      <w:r>
        <w:rPr>
          <w:rFonts w:ascii="Arial" w:hAnsi="Arial" w:cs="Arial"/>
          <w:color w:val="000000"/>
          <w:sz w:val="26"/>
          <w:szCs w:val="26"/>
        </w:rPr>
        <w:t>ak</w:t>
      </w:r>
      <w:r w:rsidR="00787BE6">
        <w:rPr>
          <w:rFonts w:ascii="Arial" w:hAnsi="Arial" w:cs="Arial"/>
          <w:color w:val="000000"/>
          <w:sz w:val="26"/>
          <w:szCs w:val="26"/>
        </w:rPr>
        <w:t>e frequently reduced to</w:t>
      </w:r>
      <w:r>
        <w:rPr>
          <w:rFonts w:ascii="Arial" w:hAnsi="Arial" w:cs="Arial"/>
          <w:color w:val="000000"/>
          <w:sz w:val="26"/>
          <w:szCs w:val="26"/>
        </w:rPr>
        <w:t xml:space="preserve"> mudflats</w:t>
      </w:r>
      <w:r w:rsidR="00C20799">
        <w:rPr>
          <w:rFonts w:ascii="Arial" w:hAnsi="Arial" w:cs="Arial"/>
          <w:color w:val="000000"/>
          <w:sz w:val="26"/>
          <w:szCs w:val="26"/>
        </w:rPr>
        <w:t xml:space="preserve"> by mid-summer,</w:t>
      </w:r>
      <w:r w:rsidR="00D32D47">
        <w:rPr>
          <w:rFonts w:ascii="Arial" w:hAnsi="Arial" w:cs="Arial"/>
          <w:color w:val="000000"/>
          <w:sz w:val="26"/>
          <w:szCs w:val="26"/>
        </w:rPr>
        <w:t xml:space="preserve"> the combin</w:t>
      </w:r>
      <w:r w:rsidR="00C20799">
        <w:rPr>
          <w:rFonts w:ascii="Arial" w:hAnsi="Arial" w:cs="Arial"/>
          <w:color w:val="000000"/>
          <w:sz w:val="26"/>
          <w:szCs w:val="26"/>
        </w:rPr>
        <w:t>ed effect</w:t>
      </w:r>
      <w:r w:rsidR="00D32D47">
        <w:rPr>
          <w:rFonts w:ascii="Arial" w:hAnsi="Arial" w:cs="Arial"/>
          <w:color w:val="000000"/>
          <w:sz w:val="26"/>
          <w:szCs w:val="26"/>
        </w:rPr>
        <w:t xml:space="preserve"> of </w:t>
      </w:r>
      <w:r w:rsidR="00A920E7">
        <w:rPr>
          <w:rFonts w:ascii="Arial" w:hAnsi="Arial" w:cs="Arial"/>
          <w:color w:val="000000"/>
          <w:sz w:val="26"/>
          <w:szCs w:val="26"/>
        </w:rPr>
        <w:t xml:space="preserve">higher </w:t>
      </w:r>
      <w:r w:rsidR="00D32D47">
        <w:rPr>
          <w:rFonts w:ascii="Arial" w:hAnsi="Arial" w:cs="Arial"/>
          <w:color w:val="000000"/>
          <w:sz w:val="26"/>
          <w:szCs w:val="26"/>
        </w:rPr>
        <w:t xml:space="preserve">seasonal temperatures, </w:t>
      </w:r>
      <w:r w:rsidR="00A920E7">
        <w:rPr>
          <w:rFonts w:ascii="Arial" w:hAnsi="Arial" w:cs="Arial"/>
          <w:color w:val="000000"/>
          <w:sz w:val="26"/>
          <w:szCs w:val="26"/>
        </w:rPr>
        <w:t xml:space="preserve">lower summer </w:t>
      </w:r>
      <w:r w:rsidR="00D32D47">
        <w:rPr>
          <w:rFonts w:ascii="Arial" w:hAnsi="Arial" w:cs="Arial"/>
          <w:color w:val="000000"/>
          <w:sz w:val="26"/>
          <w:szCs w:val="26"/>
        </w:rPr>
        <w:t xml:space="preserve">rain fall and a faulty </w:t>
      </w:r>
      <w:r w:rsidR="001F0F32">
        <w:rPr>
          <w:rFonts w:ascii="Arial" w:hAnsi="Arial" w:cs="Arial"/>
          <w:color w:val="000000"/>
          <w:sz w:val="26"/>
          <w:szCs w:val="26"/>
        </w:rPr>
        <w:t xml:space="preserve">dam structure leaking approximately </w:t>
      </w:r>
      <w:r w:rsidR="00423304">
        <w:rPr>
          <w:rFonts w:ascii="Arial" w:hAnsi="Arial" w:cs="Arial"/>
          <w:color w:val="000000"/>
          <w:sz w:val="26"/>
          <w:szCs w:val="26"/>
        </w:rPr>
        <w:t xml:space="preserve">on average, </w:t>
      </w:r>
      <w:r w:rsidR="00CE0701">
        <w:rPr>
          <w:rFonts w:ascii="Arial" w:hAnsi="Arial" w:cs="Arial"/>
          <w:color w:val="000000"/>
          <w:sz w:val="26"/>
          <w:szCs w:val="26"/>
        </w:rPr>
        <w:t>five</w:t>
      </w:r>
      <w:r w:rsidR="001F0F32">
        <w:rPr>
          <w:rFonts w:ascii="Arial" w:hAnsi="Arial" w:cs="Arial"/>
          <w:color w:val="000000"/>
          <w:sz w:val="26"/>
          <w:szCs w:val="26"/>
        </w:rPr>
        <w:t xml:space="preserve"> Olympic-sized</w:t>
      </w:r>
      <w:r w:rsidR="00CE0701">
        <w:rPr>
          <w:rFonts w:ascii="Arial" w:hAnsi="Arial" w:cs="Arial"/>
          <w:color w:val="000000"/>
          <w:sz w:val="26"/>
          <w:szCs w:val="26"/>
        </w:rPr>
        <w:t xml:space="preserve"> swimming pools of lake water, </w:t>
      </w:r>
      <w:r w:rsidR="0032334D">
        <w:rPr>
          <w:rFonts w:ascii="Arial" w:hAnsi="Arial" w:cs="Arial"/>
          <w:color w:val="000000"/>
          <w:sz w:val="26"/>
          <w:szCs w:val="26"/>
        </w:rPr>
        <w:t>per day</w:t>
      </w:r>
      <w:r w:rsidR="00CE0701">
        <w:rPr>
          <w:rFonts w:ascii="Arial" w:hAnsi="Arial" w:cs="Arial"/>
          <w:color w:val="000000"/>
          <w:sz w:val="26"/>
          <w:szCs w:val="26"/>
        </w:rPr>
        <w:t>.</w:t>
      </w:r>
    </w:p>
    <w:p w14:paraId="28587842" w14:textId="77777777" w:rsidR="00971F68" w:rsidRPr="00A652CB" w:rsidRDefault="00971F68" w:rsidP="00971F68">
      <w:pPr>
        <w:pStyle w:val="ListParagraph"/>
        <w:ind w:left="1440"/>
        <w:divId w:val="324629268"/>
        <w:rPr>
          <w:rFonts w:ascii="Arial" w:hAnsi="Arial" w:cs="Arial"/>
          <w:color w:val="000000"/>
          <w:sz w:val="26"/>
          <w:szCs w:val="26"/>
        </w:rPr>
      </w:pPr>
    </w:p>
    <w:p w14:paraId="1CF20BE5" w14:textId="3F3B9106" w:rsidR="001E7A13" w:rsidRDefault="3BAD4678" w:rsidP="001E7A13">
      <w:pPr>
        <w:pStyle w:val="ListParagraph"/>
        <w:numPr>
          <w:ilvl w:val="0"/>
          <w:numId w:val="13"/>
        </w:numPr>
        <w:divId w:val="324629268"/>
        <w:rPr>
          <w:rFonts w:ascii="Arial" w:hAnsi="Arial" w:cs="Arial"/>
          <w:color w:val="000000"/>
          <w:sz w:val="26"/>
          <w:szCs w:val="26"/>
        </w:rPr>
      </w:pPr>
      <w:r w:rsidRPr="3BAD4678">
        <w:rPr>
          <w:rFonts w:ascii="Arial" w:hAnsi="Arial" w:cs="Arial"/>
          <w:color w:val="000000" w:themeColor="text1"/>
          <w:sz w:val="26"/>
          <w:szCs w:val="26"/>
        </w:rPr>
        <w:t>Shaw Wilderness Park shoreline becomes less safe to access the lake because of the exposed rocks, mud and poorer water quality</w:t>
      </w:r>
      <w:r w:rsidRPr="3BAD4678">
        <w:rPr>
          <w:rFonts w:ascii="Arial" w:hAnsi="Arial" w:cs="Arial"/>
          <w:color w:val="FF0000"/>
          <w:sz w:val="26"/>
          <w:szCs w:val="26"/>
        </w:rPr>
        <w:t xml:space="preserve"> - </w:t>
      </w:r>
      <w:r w:rsidRPr="3BAD4678">
        <w:rPr>
          <w:rFonts w:ascii="Arial" w:hAnsi="Arial" w:cs="Arial"/>
          <w:color w:val="000000" w:themeColor="text1"/>
          <w:sz w:val="26"/>
          <w:szCs w:val="26"/>
        </w:rPr>
        <w:t>unsafe conditions are barriers to community access.</w:t>
      </w:r>
    </w:p>
    <w:p w14:paraId="5540CA7D" w14:textId="77777777" w:rsidR="00971F68" w:rsidRPr="00971F68" w:rsidRDefault="00971F68" w:rsidP="00971F68">
      <w:pPr>
        <w:divId w:val="324629268"/>
        <w:rPr>
          <w:rFonts w:ascii="Arial" w:hAnsi="Arial" w:cs="Arial"/>
          <w:color w:val="000000"/>
          <w:sz w:val="26"/>
          <w:szCs w:val="26"/>
        </w:rPr>
      </w:pPr>
    </w:p>
    <w:p w14:paraId="473E9AC3" w14:textId="5A7D2E5D" w:rsidR="00F6549E" w:rsidRDefault="009E46D8" w:rsidP="00C240E6">
      <w:pPr>
        <w:pStyle w:val="ListParagraph"/>
        <w:numPr>
          <w:ilvl w:val="0"/>
          <w:numId w:val="13"/>
        </w:numPr>
        <w:divId w:val="324629268"/>
        <w:rPr>
          <w:rFonts w:ascii="Arial" w:hAnsi="Arial" w:cs="Arial"/>
          <w:color w:val="000000"/>
          <w:sz w:val="26"/>
          <w:szCs w:val="26"/>
        </w:rPr>
      </w:pPr>
      <w:r>
        <w:rPr>
          <w:rFonts w:ascii="Arial" w:hAnsi="Arial" w:cs="Arial"/>
          <w:color w:val="000000"/>
          <w:sz w:val="26"/>
          <w:szCs w:val="26"/>
        </w:rPr>
        <w:t xml:space="preserve">Wildlife, biodiversity, ecosystems </w:t>
      </w:r>
      <w:r w:rsidR="00205B34">
        <w:rPr>
          <w:rFonts w:ascii="Arial" w:hAnsi="Arial" w:cs="Arial"/>
          <w:color w:val="000000"/>
          <w:sz w:val="26"/>
          <w:szCs w:val="26"/>
        </w:rPr>
        <w:t>are i</w:t>
      </w:r>
      <w:r w:rsidR="00066FA5">
        <w:rPr>
          <w:rFonts w:ascii="Arial" w:hAnsi="Arial" w:cs="Arial"/>
          <w:color w:val="000000"/>
          <w:sz w:val="26"/>
          <w:szCs w:val="26"/>
        </w:rPr>
        <w:t>mpacted by fluctuating changes in the water levels</w:t>
      </w:r>
      <w:r w:rsidR="007C66CD">
        <w:rPr>
          <w:rFonts w:ascii="Arial" w:hAnsi="Arial" w:cs="Arial"/>
          <w:color w:val="000000"/>
          <w:sz w:val="26"/>
          <w:szCs w:val="26"/>
        </w:rPr>
        <w:t>, with lower levels in summer a</w:t>
      </w:r>
      <w:r w:rsidR="00182CB3">
        <w:rPr>
          <w:rFonts w:ascii="Arial" w:hAnsi="Arial" w:cs="Arial"/>
          <w:color w:val="000000"/>
          <w:sz w:val="26"/>
          <w:szCs w:val="26"/>
        </w:rPr>
        <w:t>ssociated with higher water temperatures and lower flow rates, conditions that promote blue-green algal blooms.</w:t>
      </w:r>
    </w:p>
    <w:p w14:paraId="5CF0071E" w14:textId="1A0E9066" w:rsidR="00205B34" w:rsidRDefault="00205B34" w:rsidP="00E40565">
      <w:pPr>
        <w:divId w:val="324629268"/>
        <w:rPr>
          <w:rFonts w:ascii="Arial" w:hAnsi="Arial" w:cs="Arial"/>
          <w:color w:val="000000"/>
          <w:sz w:val="26"/>
          <w:szCs w:val="26"/>
        </w:rPr>
      </w:pPr>
    </w:p>
    <w:p w14:paraId="4AFB8C69" w14:textId="4951D2D6" w:rsidR="00F82846" w:rsidRDefault="00F82846" w:rsidP="00F82846">
      <w:pPr>
        <w:pStyle w:val="ListParagraph"/>
        <w:numPr>
          <w:ilvl w:val="0"/>
          <w:numId w:val="17"/>
        </w:numPr>
        <w:rPr>
          <w:rFonts w:ascii="Arial" w:hAnsi="Arial" w:cs="Arial"/>
          <w:color w:val="000000"/>
          <w:sz w:val="24"/>
          <w:szCs w:val="24"/>
        </w:rPr>
      </w:pPr>
      <w:r>
        <w:rPr>
          <w:rFonts w:ascii="Arial" w:hAnsi="Arial" w:cs="Arial"/>
          <w:color w:val="000000"/>
          <w:sz w:val="24"/>
          <w:szCs w:val="24"/>
        </w:rPr>
        <w:lastRenderedPageBreak/>
        <w:t>HRM’s Acorn Drive Park – non motorized boat launch has no community access to Williams Lake</w:t>
      </w:r>
      <w:r w:rsidR="000114B0">
        <w:rPr>
          <w:rFonts w:ascii="Arial" w:hAnsi="Arial" w:cs="Arial"/>
          <w:color w:val="000000"/>
          <w:sz w:val="24"/>
          <w:szCs w:val="24"/>
        </w:rPr>
        <w:t xml:space="preserve"> when lake levels are low.</w:t>
      </w:r>
    </w:p>
    <w:p w14:paraId="40DBC4F7" w14:textId="77777777" w:rsidR="00F82846" w:rsidRDefault="00F82846" w:rsidP="00F82846">
      <w:pPr>
        <w:pStyle w:val="ListParagraph"/>
        <w:ind w:left="1440"/>
        <w:rPr>
          <w:rFonts w:ascii="Arial" w:hAnsi="Arial" w:cs="Arial"/>
          <w:color w:val="000000"/>
          <w:sz w:val="24"/>
          <w:szCs w:val="24"/>
        </w:rPr>
      </w:pPr>
    </w:p>
    <w:p w14:paraId="2F4680AC" w14:textId="77777777" w:rsidR="00F82846" w:rsidRDefault="00F82846" w:rsidP="00F82846">
      <w:pPr>
        <w:pStyle w:val="ListParagraph"/>
        <w:numPr>
          <w:ilvl w:val="0"/>
          <w:numId w:val="17"/>
        </w:numPr>
        <w:rPr>
          <w:rFonts w:ascii="Arial" w:hAnsi="Arial" w:cs="Arial"/>
          <w:color w:val="000000"/>
          <w:sz w:val="24"/>
          <w:szCs w:val="24"/>
        </w:rPr>
      </w:pPr>
      <w:r>
        <w:rPr>
          <w:rFonts w:ascii="Arial" w:hAnsi="Arial" w:cs="Arial"/>
          <w:color w:val="000000"/>
          <w:sz w:val="24"/>
          <w:szCs w:val="24"/>
        </w:rPr>
        <w:t>Rocky shoreline along the HRM’s Pine Bluff Island Park is a safety hazard as well as a barrier to the well-used swimming and boating area.</w:t>
      </w:r>
    </w:p>
    <w:p w14:paraId="2102888C" w14:textId="77777777" w:rsidR="00626C45" w:rsidRPr="00626C45" w:rsidRDefault="00626C45" w:rsidP="00626C45">
      <w:pPr>
        <w:rPr>
          <w:rFonts w:ascii="Arial" w:hAnsi="Arial" w:cs="Arial"/>
          <w:color w:val="000000"/>
          <w:sz w:val="24"/>
          <w:szCs w:val="24"/>
        </w:rPr>
      </w:pPr>
    </w:p>
    <w:p w14:paraId="3EC308DF" w14:textId="77E46647" w:rsidR="00F82846" w:rsidRDefault="3BAD4678" w:rsidP="00F82846">
      <w:pPr>
        <w:pStyle w:val="ListParagraph"/>
        <w:numPr>
          <w:ilvl w:val="0"/>
          <w:numId w:val="17"/>
        </w:numPr>
        <w:rPr>
          <w:rFonts w:ascii="Arial" w:hAnsi="Arial" w:cs="Arial"/>
          <w:color w:val="000000"/>
          <w:sz w:val="24"/>
          <w:szCs w:val="24"/>
        </w:rPr>
      </w:pPr>
      <w:r w:rsidRPr="3BAD4678">
        <w:rPr>
          <w:rFonts w:ascii="Arial" w:hAnsi="Arial" w:cs="Arial"/>
          <w:color w:val="000000" w:themeColor="text1"/>
          <w:sz w:val="24"/>
          <w:szCs w:val="24"/>
        </w:rPr>
        <w:t>Williams Lake Beach (Cunard Beach) was closed for the majority of August for water-based recreation because of blue-green algae.</w:t>
      </w:r>
    </w:p>
    <w:p w14:paraId="6C3219E8" w14:textId="77777777" w:rsidR="00626C45" w:rsidRPr="00626C45" w:rsidRDefault="00626C45" w:rsidP="00626C45">
      <w:pPr>
        <w:rPr>
          <w:rFonts w:ascii="Arial" w:hAnsi="Arial" w:cs="Arial"/>
          <w:color w:val="000000"/>
          <w:sz w:val="24"/>
          <w:szCs w:val="24"/>
        </w:rPr>
      </w:pPr>
    </w:p>
    <w:p w14:paraId="23CD34B5" w14:textId="4305FFF4" w:rsidR="00F82846" w:rsidRPr="00626C45" w:rsidRDefault="3BAD4678" w:rsidP="00626C45">
      <w:pPr>
        <w:pStyle w:val="ListParagraph"/>
        <w:numPr>
          <w:ilvl w:val="0"/>
          <w:numId w:val="17"/>
        </w:numPr>
        <w:rPr>
          <w:rFonts w:ascii="Arial" w:hAnsi="Arial" w:cs="Arial"/>
          <w:color w:val="000000"/>
          <w:sz w:val="24"/>
          <w:szCs w:val="24"/>
        </w:rPr>
      </w:pPr>
      <w:r w:rsidRPr="3BAD4678">
        <w:rPr>
          <w:rFonts w:ascii="Arial" w:hAnsi="Arial" w:cs="Arial"/>
          <w:color w:val="000000" w:themeColor="text1"/>
          <w:sz w:val="24"/>
          <w:szCs w:val="24"/>
        </w:rPr>
        <w:t xml:space="preserve">Williams Lake Beach is dependent on the seasonal lake levels in the main lake as two culverts connect water from the main lake to flush in and out of Cunard Pond. If the current dam fails completely, the water quality in Cunard Pond will become severely degraded due to loss of exchange with the main lake. </w:t>
      </w:r>
    </w:p>
    <w:p w14:paraId="28968FA6" w14:textId="77777777" w:rsidR="00317388" w:rsidRDefault="00317388" w:rsidP="00CD6090">
      <w:pPr>
        <w:divId w:val="324629268"/>
        <w:rPr>
          <w:rFonts w:ascii="Arial" w:hAnsi="Arial" w:cs="Arial"/>
          <w:color w:val="000000"/>
          <w:sz w:val="26"/>
          <w:szCs w:val="26"/>
          <w:u w:val="single"/>
        </w:rPr>
      </w:pPr>
    </w:p>
    <w:p w14:paraId="447A80A9" w14:textId="77777777" w:rsidR="00317388" w:rsidRDefault="00317388" w:rsidP="00E40565">
      <w:pPr>
        <w:ind w:left="360" w:firstLine="360"/>
        <w:divId w:val="324629268"/>
        <w:rPr>
          <w:rFonts w:ascii="Arial" w:hAnsi="Arial" w:cs="Arial"/>
          <w:color w:val="000000"/>
          <w:sz w:val="26"/>
          <w:szCs w:val="26"/>
          <w:u w:val="single"/>
        </w:rPr>
      </w:pPr>
    </w:p>
    <w:p w14:paraId="3BC6482F" w14:textId="5F0A8751" w:rsidR="00E40565" w:rsidRDefault="00D7289A" w:rsidP="00E40565">
      <w:pPr>
        <w:ind w:left="360" w:firstLine="360"/>
        <w:divId w:val="324629268"/>
        <w:rPr>
          <w:rFonts w:ascii="Arial" w:hAnsi="Arial" w:cs="Arial"/>
          <w:color w:val="000000"/>
          <w:sz w:val="26"/>
          <w:szCs w:val="26"/>
          <w:u w:val="single"/>
        </w:rPr>
      </w:pPr>
      <w:r>
        <w:rPr>
          <w:rFonts w:ascii="Arial" w:hAnsi="Arial" w:cs="Arial"/>
          <w:color w:val="000000"/>
          <w:sz w:val="26"/>
          <w:szCs w:val="26"/>
          <w:u w:val="single"/>
        </w:rPr>
        <w:t xml:space="preserve">HRM’s </w:t>
      </w:r>
      <w:r w:rsidR="00E40565" w:rsidRPr="00D11ADE">
        <w:rPr>
          <w:rFonts w:ascii="Arial" w:hAnsi="Arial" w:cs="Arial"/>
          <w:color w:val="000000"/>
          <w:sz w:val="26"/>
          <w:szCs w:val="26"/>
          <w:u w:val="single"/>
        </w:rPr>
        <w:t>Municipal Parks</w:t>
      </w:r>
    </w:p>
    <w:p w14:paraId="2B837C74" w14:textId="77777777" w:rsidR="0018562F" w:rsidRPr="00D11ADE" w:rsidRDefault="0018562F" w:rsidP="00E40565">
      <w:pPr>
        <w:ind w:left="360" w:firstLine="360"/>
        <w:divId w:val="324629268"/>
        <w:rPr>
          <w:rFonts w:ascii="Arial" w:hAnsi="Arial" w:cs="Arial"/>
          <w:color w:val="000000"/>
          <w:sz w:val="26"/>
          <w:szCs w:val="26"/>
          <w:u w:val="single"/>
        </w:rPr>
      </w:pPr>
    </w:p>
    <w:p w14:paraId="352CC001" w14:textId="76746E7D" w:rsidR="00A04B90" w:rsidRDefault="00FF627D" w:rsidP="003C0C5E">
      <w:pPr>
        <w:ind w:left="720" w:firstLine="720"/>
        <w:divId w:val="324629268"/>
        <w:rPr>
          <w:rFonts w:ascii="Arial" w:hAnsi="Arial" w:cs="Arial"/>
          <w:color w:val="000000"/>
          <w:sz w:val="26"/>
          <w:szCs w:val="26"/>
        </w:rPr>
      </w:pPr>
      <w:r>
        <w:rPr>
          <w:rFonts w:ascii="Arial" w:hAnsi="Arial" w:cs="Arial"/>
          <w:color w:val="000000"/>
          <w:sz w:val="26"/>
          <w:szCs w:val="26"/>
        </w:rPr>
        <w:t>The Staff Report did not mention:</w:t>
      </w:r>
    </w:p>
    <w:p w14:paraId="0E4A2C4A" w14:textId="77777777" w:rsidR="0080380B" w:rsidRPr="003C0C5E" w:rsidRDefault="0080380B" w:rsidP="003C0C5E">
      <w:pPr>
        <w:ind w:left="720" w:firstLine="720"/>
        <w:divId w:val="324629268"/>
        <w:rPr>
          <w:rFonts w:ascii="UICTFontTextStyleTallBody" w:hAnsi="UICTFontTextStyleTallBody" w:cs="Times New Roman"/>
          <w:color w:val="000000"/>
          <w:sz w:val="26"/>
          <w:szCs w:val="26"/>
        </w:rPr>
      </w:pPr>
    </w:p>
    <w:p w14:paraId="10CEB6FD" w14:textId="66C71CF8" w:rsidR="004826C8" w:rsidRPr="0080380B" w:rsidRDefault="3BAD4678" w:rsidP="004826C8">
      <w:pPr>
        <w:pStyle w:val="ListParagraph"/>
        <w:numPr>
          <w:ilvl w:val="0"/>
          <w:numId w:val="4"/>
        </w:numPr>
        <w:divId w:val="324629268"/>
        <w:rPr>
          <w:rFonts w:ascii="UICTFontTextStyleTallBody" w:hAnsi="UICTFontTextStyleTallBody" w:cs="Times New Roman"/>
          <w:color w:val="000000"/>
          <w:sz w:val="26"/>
          <w:szCs w:val="26"/>
        </w:rPr>
      </w:pPr>
      <w:r w:rsidRPr="3BAD4678">
        <w:rPr>
          <w:rFonts w:ascii="Arial" w:hAnsi="Arial" w:cs="Arial"/>
          <w:color w:val="000000" w:themeColor="text1"/>
          <w:sz w:val="24"/>
          <w:szCs w:val="24"/>
        </w:rPr>
        <w:t xml:space="preserve">Parks and lakes are used as central, promotional assets for marketing HRM. </w:t>
      </w:r>
    </w:p>
    <w:p w14:paraId="48B011E3" w14:textId="77777777" w:rsidR="0080380B" w:rsidRPr="00F60D32" w:rsidRDefault="0080380B" w:rsidP="0080380B">
      <w:pPr>
        <w:pStyle w:val="ListParagraph"/>
        <w:ind w:left="1440"/>
        <w:divId w:val="324629268"/>
        <w:rPr>
          <w:rFonts w:ascii="UICTFontTextStyleTallBody" w:hAnsi="UICTFontTextStyleTallBody" w:cs="Times New Roman"/>
          <w:color w:val="000000"/>
          <w:sz w:val="26"/>
          <w:szCs w:val="26"/>
        </w:rPr>
      </w:pPr>
    </w:p>
    <w:p w14:paraId="654ECC78" w14:textId="03A3827C" w:rsidR="00994029" w:rsidRPr="0080380B" w:rsidRDefault="3BAD4678" w:rsidP="004826C8">
      <w:pPr>
        <w:pStyle w:val="ListParagraph"/>
        <w:numPr>
          <w:ilvl w:val="0"/>
          <w:numId w:val="4"/>
        </w:numPr>
        <w:divId w:val="324629268"/>
        <w:rPr>
          <w:rFonts w:ascii="UICTFontTextStyleTallBody" w:hAnsi="UICTFontTextStyleTallBody" w:cs="Times New Roman"/>
          <w:color w:val="000000"/>
          <w:sz w:val="26"/>
          <w:szCs w:val="26"/>
        </w:rPr>
      </w:pPr>
      <w:r w:rsidRPr="3BAD4678">
        <w:rPr>
          <w:rFonts w:ascii="Arial" w:hAnsi="Arial" w:cs="Arial"/>
          <w:color w:val="000000" w:themeColor="text1"/>
          <w:sz w:val="26"/>
          <w:szCs w:val="26"/>
        </w:rPr>
        <w:t>“Informal” use of HRM’s four parks on the lake is reduced without a dam that holds lake water to safe, seasonal and accessible levels.</w:t>
      </w:r>
    </w:p>
    <w:p w14:paraId="2F8CAD9C" w14:textId="77777777" w:rsidR="0080380B" w:rsidRPr="0080380B" w:rsidRDefault="0080380B" w:rsidP="0080380B">
      <w:pPr>
        <w:divId w:val="324629268"/>
        <w:rPr>
          <w:rFonts w:ascii="UICTFontTextStyleTallBody" w:hAnsi="UICTFontTextStyleTallBody" w:cs="Times New Roman"/>
          <w:color w:val="000000"/>
          <w:sz w:val="26"/>
          <w:szCs w:val="26"/>
        </w:rPr>
      </w:pPr>
    </w:p>
    <w:p w14:paraId="1B06F927" w14:textId="06D0949A" w:rsidR="002076CC" w:rsidRPr="00B4173F" w:rsidRDefault="00901AB1" w:rsidP="008A5F48">
      <w:pPr>
        <w:pStyle w:val="ListParagraph"/>
        <w:numPr>
          <w:ilvl w:val="0"/>
          <w:numId w:val="4"/>
        </w:numPr>
        <w:divId w:val="324629268"/>
        <w:rPr>
          <w:rFonts w:ascii="UICTFontTextStyleTallBody" w:hAnsi="UICTFontTextStyleTallBody" w:cs="Times New Roman"/>
          <w:color w:val="000000"/>
          <w:sz w:val="26"/>
          <w:szCs w:val="26"/>
        </w:rPr>
      </w:pPr>
      <w:r>
        <w:rPr>
          <w:rFonts w:ascii="Arial" w:hAnsi="Arial" w:cs="Arial"/>
          <w:color w:val="000000"/>
          <w:sz w:val="26"/>
          <w:szCs w:val="26"/>
        </w:rPr>
        <w:t xml:space="preserve">The year-round, </w:t>
      </w:r>
      <w:r w:rsidR="00E86965">
        <w:rPr>
          <w:rFonts w:ascii="Arial" w:hAnsi="Arial" w:cs="Arial"/>
          <w:color w:val="000000"/>
          <w:sz w:val="26"/>
          <w:szCs w:val="26"/>
        </w:rPr>
        <w:t xml:space="preserve">popular </w:t>
      </w:r>
      <w:r w:rsidR="005A5100">
        <w:rPr>
          <w:rFonts w:ascii="Arial" w:hAnsi="Arial" w:cs="Arial"/>
          <w:color w:val="000000"/>
          <w:sz w:val="26"/>
          <w:szCs w:val="26"/>
        </w:rPr>
        <w:t>u</w:t>
      </w:r>
      <w:r w:rsidR="00C77DF8">
        <w:rPr>
          <w:rFonts w:ascii="Arial" w:hAnsi="Arial" w:cs="Arial"/>
          <w:color w:val="000000"/>
          <w:sz w:val="26"/>
          <w:szCs w:val="26"/>
        </w:rPr>
        <w:t xml:space="preserve">se of the lake by </w:t>
      </w:r>
      <w:r w:rsidR="00F11B86">
        <w:rPr>
          <w:rFonts w:ascii="Arial" w:hAnsi="Arial" w:cs="Arial"/>
          <w:color w:val="000000"/>
          <w:sz w:val="26"/>
          <w:szCs w:val="26"/>
        </w:rPr>
        <w:t xml:space="preserve">the </w:t>
      </w:r>
      <w:r w:rsidR="00562F26">
        <w:rPr>
          <w:rFonts w:ascii="Arial" w:hAnsi="Arial" w:cs="Arial"/>
          <w:color w:val="000000"/>
          <w:sz w:val="26"/>
          <w:szCs w:val="26"/>
        </w:rPr>
        <w:t xml:space="preserve">wider, HRM </w:t>
      </w:r>
      <w:r>
        <w:rPr>
          <w:rFonts w:ascii="Arial" w:hAnsi="Arial" w:cs="Arial"/>
          <w:color w:val="000000"/>
          <w:sz w:val="26"/>
          <w:szCs w:val="26"/>
        </w:rPr>
        <w:t>community</w:t>
      </w:r>
      <w:r w:rsidR="005E4C10">
        <w:rPr>
          <w:rFonts w:ascii="Arial" w:hAnsi="Arial" w:cs="Arial"/>
          <w:color w:val="000000"/>
          <w:sz w:val="26"/>
          <w:szCs w:val="26"/>
        </w:rPr>
        <w:t>.</w:t>
      </w:r>
      <w:r>
        <w:rPr>
          <w:rFonts w:ascii="Arial" w:hAnsi="Arial" w:cs="Arial"/>
          <w:color w:val="000000"/>
          <w:sz w:val="26"/>
          <w:szCs w:val="26"/>
        </w:rPr>
        <w:t xml:space="preserve"> </w:t>
      </w:r>
    </w:p>
    <w:p w14:paraId="6E665156" w14:textId="77777777" w:rsidR="00B4173F" w:rsidRPr="00B4173F" w:rsidRDefault="00B4173F" w:rsidP="00B4173F">
      <w:pPr>
        <w:pStyle w:val="ListParagraph"/>
        <w:divId w:val="324629268"/>
        <w:rPr>
          <w:rFonts w:ascii="UICTFontTextStyleTallBody" w:hAnsi="UICTFontTextStyleTallBody" w:cs="Times New Roman"/>
          <w:color w:val="000000"/>
          <w:sz w:val="26"/>
          <w:szCs w:val="26"/>
        </w:rPr>
      </w:pPr>
    </w:p>
    <w:p w14:paraId="2A4684ED" w14:textId="7A6FA4B9" w:rsidR="00B4173F" w:rsidRPr="003E40C4" w:rsidRDefault="3BAD4678" w:rsidP="3BAD4678">
      <w:pPr>
        <w:pStyle w:val="ListParagraph"/>
        <w:numPr>
          <w:ilvl w:val="0"/>
          <w:numId w:val="4"/>
        </w:numPr>
        <w:divId w:val="324629268"/>
        <w:rPr>
          <w:color w:val="000000"/>
          <w:sz w:val="26"/>
          <w:szCs w:val="26"/>
        </w:rPr>
      </w:pPr>
      <w:r w:rsidRPr="3BAD4678">
        <w:rPr>
          <w:rFonts w:ascii="Arial" w:hAnsi="Arial" w:cs="Arial"/>
          <w:color w:val="000000" w:themeColor="text1"/>
          <w:sz w:val="24"/>
          <w:szCs w:val="24"/>
        </w:rPr>
        <w:t xml:space="preserve">MECO report which indicated the potential for the structural failure of the dam and provided a flood simulation chart showing the potential damage to properties, Shaw Wilderness Park and boat club downstream from the dam. </w:t>
      </w:r>
    </w:p>
    <w:p w14:paraId="2361BA6C" w14:textId="77777777" w:rsidR="003E40C4" w:rsidRPr="003E40C4" w:rsidRDefault="003E40C4" w:rsidP="003E40C4">
      <w:pPr>
        <w:divId w:val="324629268"/>
        <w:rPr>
          <w:rFonts w:ascii="UICTFontTextStyleTallBody" w:hAnsi="UICTFontTextStyleTallBody" w:cs="Times New Roman"/>
          <w:color w:val="000000"/>
          <w:sz w:val="26"/>
          <w:szCs w:val="26"/>
        </w:rPr>
      </w:pPr>
    </w:p>
    <w:p w14:paraId="6C133E6D" w14:textId="0EDFED88" w:rsidR="008565B4" w:rsidRDefault="008565B4" w:rsidP="008565B4">
      <w:pPr>
        <w:divId w:val="324629268"/>
        <w:rPr>
          <w:rFonts w:ascii="UICTFontTextStyleTallBody" w:hAnsi="UICTFontTextStyleTallBody" w:cs="Times New Roman"/>
          <w:color w:val="000000"/>
          <w:sz w:val="26"/>
          <w:szCs w:val="26"/>
        </w:rPr>
      </w:pPr>
    </w:p>
    <w:p w14:paraId="3FA82BC9" w14:textId="5383E7A0" w:rsidR="008565B4" w:rsidRDefault="00D11ADE" w:rsidP="008565B4">
      <w:pPr>
        <w:ind w:left="720"/>
        <w:divId w:val="324629268"/>
        <w:rPr>
          <w:rFonts w:ascii="Arial" w:hAnsi="Arial" w:cs="Arial"/>
          <w:color w:val="000000"/>
          <w:sz w:val="26"/>
          <w:szCs w:val="26"/>
          <w:u w:val="single"/>
        </w:rPr>
      </w:pPr>
      <w:r w:rsidRPr="00D11ADE">
        <w:rPr>
          <w:rFonts w:ascii="Arial" w:hAnsi="Arial" w:cs="Arial"/>
          <w:color w:val="000000"/>
          <w:sz w:val="26"/>
          <w:szCs w:val="26"/>
          <w:u w:val="single"/>
        </w:rPr>
        <w:t>Property Owners on the Lake</w:t>
      </w:r>
    </w:p>
    <w:p w14:paraId="30C4105C" w14:textId="77777777" w:rsidR="0018562F" w:rsidRDefault="0018562F" w:rsidP="008565B4">
      <w:pPr>
        <w:ind w:left="720"/>
        <w:divId w:val="324629268"/>
        <w:rPr>
          <w:rFonts w:ascii="Arial" w:hAnsi="Arial" w:cs="Arial"/>
          <w:color w:val="000000"/>
          <w:sz w:val="26"/>
          <w:szCs w:val="26"/>
          <w:u w:val="single"/>
        </w:rPr>
      </w:pPr>
    </w:p>
    <w:p w14:paraId="0659D74F" w14:textId="18119389" w:rsidR="00510B4E" w:rsidRDefault="00D105EF" w:rsidP="008565B4">
      <w:pPr>
        <w:ind w:left="720"/>
        <w:divId w:val="324629268"/>
        <w:rPr>
          <w:rFonts w:ascii="Arial" w:hAnsi="Arial" w:cs="Arial"/>
          <w:color w:val="000000"/>
          <w:sz w:val="26"/>
          <w:szCs w:val="26"/>
        </w:rPr>
      </w:pPr>
      <w:r>
        <w:rPr>
          <w:rFonts w:ascii="Arial" w:hAnsi="Arial" w:cs="Arial"/>
          <w:color w:val="000000"/>
          <w:sz w:val="26"/>
          <w:szCs w:val="26"/>
        </w:rPr>
        <w:tab/>
      </w:r>
      <w:r w:rsidR="00DE03E8">
        <w:rPr>
          <w:rFonts w:ascii="Arial" w:hAnsi="Arial" w:cs="Arial"/>
          <w:color w:val="000000"/>
          <w:sz w:val="26"/>
          <w:szCs w:val="26"/>
        </w:rPr>
        <w:t>The Staff Report did not mention:</w:t>
      </w:r>
    </w:p>
    <w:p w14:paraId="21ECFD02" w14:textId="77777777" w:rsidR="0080380B" w:rsidRPr="00D105EF" w:rsidRDefault="0080380B" w:rsidP="008565B4">
      <w:pPr>
        <w:ind w:left="720"/>
        <w:divId w:val="324629268"/>
        <w:rPr>
          <w:rFonts w:ascii="Arial" w:hAnsi="Arial" w:cs="Arial"/>
          <w:color w:val="000000"/>
          <w:sz w:val="26"/>
          <w:szCs w:val="26"/>
        </w:rPr>
      </w:pPr>
    </w:p>
    <w:p w14:paraId="558EC1FD" w14:textId="632B471A" w:rsidR="00375CCD" w:rsidRPr="001C04B0" w:rsidRDefault="3BAD4678" w:rsidP="001C04B0">
      <w:pPr>
        <w:pStyle w:val="ListParagraph"/>
        <w:numPr>
          <w:ilvl w:val="0"/>
          <w:numId w:val="4"/>
        </w:numPr>
        <w:divId w:val="324629268"/>
        <w:rPr>
          <w:rFonts w:ascii="UICTFontTextStyleTallBody" w:hAnsi="UICTFontTextStyleTallBody" w:cs="Times New Roman"/>
          <w:color w:val="000000"/>
          <w:sz w:val="26"/>
          <w:szCs w:val="26"/>
        </w:rPr>
      </w:pPr>
      <w:r w:rsidRPr="3BAD4678">
        <w:rPr>
          <w:rFonts w:ascii="Arial" w:eastAsia="Times New Roman" w:hAnsi="Arial" w:cs="Arial"/>
          <w:color w:val="000000" w:themeColor="text1"/>
          <w:sz w:val="24"/>
          <w:szCs w:val="24"/>
        </w:rPr>
        <w:t>Lake-side property owners have historically expressed concerns to HRM about the impact of low lake levels and water quality on community access.  HRM access points on Acorn Drive Park and Pine Bluff Park are unusable and unsafe when the lake level is low.</w:t>
      </w:r>
      <w:r w:rsidR="00C971AD" w:rsidRPr="001C04B0">
        <w:rPr>
          <w:rFonts w:ascii="Arial" w:eastAsia="Times New Roman" w:hAnsi="Arial" w:cs="Arial"/>
          <w:color w:val="000000"/>
          <w:sz w:val="24"/>
          <w:szCs w:val="24"/>
        </w:rPr>
        <w:t xml:space="preserve"> </w:t>
      </w:r>
      <w:r w:rsidR="002076CC" w:rsidRPr="001C04B0">
        <w:rPr>
          <w:rFonts w:ascii="UICTFontTextStyleTallBody" w:eastAsia="Times New Roman" w:hAnsi="UICTFontTextStyleTallBody" w:cs="Times New Roman"/>
          <w:color w:val="000000"/>
          <w:sz w:val="26"/>
          <w:szCs w:val="26"/>
        </w:rPr>
        <w:br/>
      </w:r>
    </w:p>
    <w:p w14:paraId="3DADFD7D" w14:textId="77777777" w:rsidR="008F2EB4" w:rsidRPr="00D50621" w:rsidRDefault="007F7063" w:rsidP="008F2EB4">
      <w:pPr>
        <w:ind w:firstLine="720"/>
        <w:divId w:val="324629268"/>
        <w:rPr>
          <w:rFonts w:ascii="Arial" w:eastAsia="Times New Roman" w:hAnsi="Arial" w:cs="Arial"/>
          <w:color w:val="000000"/>
          <w:sz w:val="26"/>
          <w:szCs w:val="26"/>
          <w:u w:val="single"/>
        </w:rPr>
      </w:pPr>
      <w:r w:rsidRPr="00D50621">
        <w:rPr>
          <w:rFonts w:ascii="Arial" w:eastAsia="Times New Roman" w:hAnsi="Arial" w:cs="Arial"/>
          <w:color w:val="000000"/>
          <w:sz w:val="26"/>
          <w:szCs w:val="26"/>
          <w:u w:val="single"/>
        </w:rPr>
        <w:lastRenderedPageBreak/>
        <w:t>Causes of Low Water Levels and Changing Water Quality</w:t>
      </w:r>
    </w:p>
    <w:p w14:paraId="07142F1E" w14:textId="77777777" w:rsidR="00542B50" w:rsidRPr="00D50621" w:rsidRDefault="00542B50" w:rsidP="008F2EB4">
      <w:pPr>
        <w:ind w:firstLine="720"/>
        <w:divId w:val="324629268"/>
        <w:rPr>
          <w:rFonts w:ascii="Arial" w:eastAsia="Times New Roman" w:hAnsi="Arial" w:cs="Arial"/>
          <w:color w:val="000000"/>
          <w:sz w:val="26"/>
          <w:szCs w:val="26"/>
          <w:u w:val="single"/>
        </w:rPr>
      </w:pPr>
    </w:p>
    <w:p w14:paraId="4003D24C" w14:textId="5F2E8761" w:rsidR="0036517C" w:rsidRDefault="008F2EB4" w:rsidP="008F2EB4">
      <w:pPr>
        <w:ind w:firstLine="720"/>
        <w:divId w:val="324629268"/>
        <w:rPr>
          <w:rFonts w:ascii="Arial" w:eastAsia="Times New Roman" w:hAnsi="Arial" w:cs="Arial"/>
          <w:color w:val="000000"/>
          <w:sz w:val="26"/>
          <w:szCs w:val="26"/>
        </w:rPr>
      </w:pPr>
      <w:r>
        <w:rPr>
          <w:rFonts w:ascii="Arial" w:eastAsia="Times New Roman" w:hAnsi="Arial" w:cs="Arial"/>
          <w:color w:val="000000"/>
          <w:sz w:val="26"/>
          <w:szCs w:val="26"/>
        </w:rPr>
        <w:tab/>
      </w:r>
      <w:r w:rsidR="0027490E">
        <w:rPr>
          <w:rFonts w:ascii="Arial" w:eastAsia="Times New Roman" w:hAnsi="Arial" w:cs="Arial"/>
          <w:color w:val="000000"/>
          <w:sz w:val="26"/>
          <w:szCs w:val="26"/>
        </w:rPr>
        <w:t>No</w:t>
      </w:r>
      <w:r w:rsidR="00971698">
        <w:rPr>
          <w:rFonts w:ascii="Arial" w:eastAsia="Times New Roman" w:hAnsi="Arial" w:cs="Arial"/>
          <w:color w:val="000000"/>
          <w:sz w:val="26"/>
          <w:szCs w:val="26"/>
        </w:rPr>
        <w:t xml:space="preserve"> </w:t>
      </w:r>
      <w:r w:rsidR="003976B1">
        <w:rPr>
          <w:rFonts w:ascii="Arial" w:eastAsia="Times New Roman" w:hAnsi="Arial" w:cs="Arial"/>
          <w:color w:val="000000"/>
          <w:sz w:val="26"/>
          <w:szCs w:val="26"/>
        </w:rPr>
        <w:t xml:space="preserve">explanation or research support for </w:t>
      </w:r>
      <w:r w:rsidR="000942B6">
        <w:rPr>
          <w:rFonts w:ascii="Arial" w:eastAsia="Times New Roman" w:hAnsi="Arial" w:cs="Arial"/>
          <w:color w:val="000000"/>
          <w:sz w:val="26"/>
          <w:szCs w:val="26"/>
        </w:rPr>
        <w:t xml:space="preserve">these </w:t>
      </w:r>
      <w:r w:rsidR="003976B1">
        <w:rPr>
          <w:rFonts w:ascii="Arial" w:eastAsia="Times New Roman" w:hAnsi="Arial" w:cs="Arial"/>
          <w:color w:val="000000"/>
          <w:sz w:val="26"/>
          <w:szCs w:val="26"/>
        </w:rPr>
        <w:t>statements</w:t>
      </w:r>
      <w:r w:rsidR="00750C8B">
        <w:rPr>
          <w:rFonts w:ascii="Arial" w:eastAsia="Times New Roman" w:hAnsi="Arial" w:cs="Arial"/>
          <w:color w:val="000000"/>
          <w:sz w:val="26"/>
          <w:szCs w:val="26"/>
        </w:rPr>
        <w:t>:</w:t>
      </w:r>
    </w:p>
    <w:p w14:paraId="060731E5" w14:textId="77777777" w:rsidR="00542B50" w:rsidRPr="00201243" w:rsidRDefault="00542B50" w:rsidP="008F2EB4">
      <w:pPr>
        <w:ind w:firstLine="720"/>
        <w:divId w:val="324629268"/>
        <w:rPr>
          <w:rFonts w:ascii="Arial" w:eastAsia="Times New Roman" w:hAnsi="Arial" w:cs="Arial"/>
          <w:color w:val="000000"/>
          <w:sz w:val="24"/>
          <w:szCs w:val="24"/>
        </w:rPr>
      </w:pPr>
    </w:p>
    <w:p w14:paraId="587FDA84" w14:textId="374AAA4B" w:rsidR="008712E3" w:rsidRPr="00201243" w:rsidRDefault="003976B1" w:rsidP="00664276">
      <w:pPr>
        <w:pStyle w:val="ListParagraph"/>
        <w:numPr>
          <w:ilvl w:val="0"/>
          <w:numId w:val="16"/>
        </w:numPr>
        <w:divId w:val="324629268"/>
        <w:rPr>
          <w:rFonts w:ascii="Arial" w:hAnsi="Arial" w:cs="Arial"/>
          <w:color w:val="000000"/>
          <w:sz w:val="24"/>
          <w:szCs w:val="24"/>
        </w:rPr>
      </w:pPr>
      <w:r w:rsidRPr="00201243">
        <w:rPr>
          <w:rFonts w:ascii="Arial" w:hAnsi="Arial" w:cs="Arial"/>
          <w:color w:val="000000"/>
          <w:sz w:val="24"/>
          <w:szCs w:val="24"/>
        </w:rPr>
        <w:t>“</w:t>
      </w:r>
      <w:r w:rsidR="008712E3" w:rsidRPr="00201243">
        <w:rPr>
          <w:rFonts w:ascii="Arial" w:hAnsi="Arial" w:cs="Arial"/>
          <w:color w:val="000000"/>
          <w:sz w:val="24"/>
          <w:szCs w:val="24"/>
        </w:rPr>
        <w:t>Changing climate and development in the area were reviewed and were no</w:t>
      </w:r>
      <w:r w:rsidR="009E5BA6" w:rsidRPr="00201243">
        <w:rPr>
          <w:rFonts w:ascii="Arial" w:hAnsi="Arial" w:cs="Arial"/>
          <w:color w:val="000000"/>
          <w:sz w:val="24"/>
          <w:szCs w:val="24"/>
        </w:rPr>
        <w:t xml:space="preserve">t </w:t>
      </w:r>
      <w:r w:rsidR="008712E3" w:rsidRPr="00201243">
        <w:rPr>
          <w:rFonts w:ascii="Arial" w:hAnsi="Arial" w:cs="Arial"/>
          <w:color w:val="000000"/>
          <w:sz w:val="24"/>
          <w:szCs w:val="24"/>
        </w:rPr>
        <w:t>found to have significant impact on water leve</w:t>
      </w:r>
      <w:r w:rsidR="00664276" w:rsidRPr="00201243">
        <w:rPr>
          <w:rFonts w:ascii="Arial" w:hAnsi="Arial" w:cs="Arial"/>
          <w:color w:val="000000"/>
          <w:sz w:val="24"/>
          <w:szCs w:val="24"/>
        </w:rPr>
        <w:t>l</w:t>
      </w:r>
      <w:r w:rsidR="00561D27" w:rsidRPr="00201243">
        <w:rPr>
          <w:rFonts w:ascii="Arial" w:hAnsi="Arial" w:cs="Arial"/>
          <w:color w:val="000000"/>
          <w:sz w:val="24"/>
          <w:szCs w:val="24"/>
        </w:rPr>
        <w:t>s.”</w:t>
      </w:r>
    </w:p>
    <w:p w14:paraId="0DB1354D" w14:textId="77777777" w:rsidR="00542B50" w:rsidRDefault="00542B50" w:rsidP="00542B50">
      <w:pPr>
        <w:pStyle w:val="ListParagraph"/>
        <w:ind w:left="1440"/>
        <w:divId w:val="324629268"/>
        <w:rPr>
          <w:rFonts w:ascii="Arial" w:hAnsi="Arial" w:cs="Arial"/>
          <w:color w:val="000000"/>
          <w:sz w:val="24"/>
          <w:szCs w:val="24"/>
        </w:rPr>
      </w:pPr>
    </w:p>
    <w:p w14:paraId="64EBD7B5" w14:textId="31682137" w:rsidR="00EC5387" w:rsidRDefault="00C9030E" w:rsidP="00542B50">
      <w:pPr>
        <w:pStyle w:val="ListParagraph"/>
        <w:ind w:left="1440"/>
        <w:divId w:val="324629268"/>
        <w:rPr>
          <w:rFonts w:ascii="Arial" w:hAnsi="Arial" w:cs="Arial"/>
          <w:color w:val="000000"/>
          <w:sz w:val="24"/>
          <w:szCs w:val="24"/>
        </w:rPr>
      </w:pPr>
      <w:r>
        <w:rPr>
          <w:rFonts w:ascii="Arial" w:hAnsi="Arial" w:cs="Arial"/>
          <w:color w:val="000000"/>
          <w:sz w:val="24"/>
          <w:szCs w:val="24"/>
        </w:rPr>
        <w:t>This s</w:t>
      </w:r>
      <w:r w:rsidR="00D93CCA">
        <w:rPr>
          <w:rFonts w:ascii="Arial" w:hAnsi="Arial" w:cs="Arial"/>
          <w:color w:val="000000"/>
          <w:sz w:val="24"/>
          <w:szCs w:val="24"/>
        </w:rPr>
        <w:t xml:space="preserve">tatements </w:t>
      </w:r>
      <w:r>
        <w:rPr>
          <w:rFonts w:ascii="Arial" w:hAnsi="Arial" w:cs="Arial"/>
          <w:color w:val="000000"/>
          <w:sz w:val="24"/>
          <w:szCs w:val="24"/>
        </w:rPr>
        <w:t>ignore</w:t>
      </w:r>
      <w:r w:rsidR="00D93CCA">
        <w:rPr>
          <w:rFonts w:ascii="Arial" w:hAnsi="Arial" w:cs="Arial"/>
          <w:color w:val="000000"/>
          <w:sz w:val="24"/>
          <w:szCs w:val="24"/>
        </w:rPr>
        <w:t>s</w:t>
      </w:r>
      <w:r>
        <w:rPr>
          <w:rFonts w:ascii="Arial" w:hAnsi="Arial" w:cs="Arial"/>
          <w:color w:val="000000"/>
          <w:sz w:val="24"/>
          <w:szCs w:val="24"/>
        </w:rPr>
        <w:t xml:space="preserve"> WLCC’s historical reports of summer rainfall versus lake levels showing strong correlation between the two</w:t>
      </w:r>
      <w:r w:rsidR="00D93CCA">
        <w:rPr>
          <w:rFonts w:ascii="Arial" w:hAnsi="Arial" w:cs="Arial"/>
          <w:color w:val="000000"/>
          <w:sz w:val="24"/>
          <w:szCs w:val="24"/>
        </w:rPr>
        <w:t>.  It</w:t>
      </w:r>
      <w:r w:rsidR="00845306">
        <w:rPr>
          <w:rFonts w:ascii="Arial" w:hAnsi="Arial" w:cs="Arial"/>
          <w:color w:val="000000"/>
          <w:sz w:val="24"/>
          <w:szCs w:val="24"/>
        </w:rPr>
        <w:t xml:space="preserve"> also</w:t>
      </w:r>
      <w:r w:rsidR="00A0467E">
        <w:rPr>
          <w:rFonts w:ascii="Arial" w:hAnsi="Arial" w:cs="Arial"/>
          <w:color w:val="000000"/>
          <w:sz w:val="24"/>
          <w:szCs w:val="24"/>
        </w:rPr>
        <w:t xml:space="preserve"> ignores</w:t>
      </w:r>
      <w:r w:rsidR="00845306">
        <w:rPr>
          <w:rFonts w:ascii="Arial" w:hAnsi="Arial" w:cs="Arial"/>
          <w:color w:val="000000"/>
          <w:sz w:val="24"/>
          <w:szCs w:val="24"/>
        </w:rPr>
        <w:t xml:space="preserve"> documentation o</w:t>
      </w:r>
      <w:r w:rsidR="00A0467E">
        <w:rPr>
          <w:rFonts w:ascii="Arial" w:hAnsi="Arial" w:cs="Arial"/>
          <w:color w:val="000000"/>
          <w:sz w:val="24"/>
          <w:szCs w:val="24"/>
        </w:rPr>
        <w:t xml:space="preserve">f </w:t>
      </w:r>
      <w:r w:rsidR="00845306">
        <w:rPr>
          <w:rFonts w:ascii="Arial" w:hAnsi="Arial" w:cs="Arial"/>
          <w:color w:val="000000"/>
          <w:sz w:val="24"/>
          <w:szCs w:val="24"/>
        </w:rPr>
        <w:t>increasingly higher summer temperatures and lower rainfall</w:t>
      </w:r>
      <w:r w:rsidR="00A0467E">
        <w:rPr>
          <w:rFonts w:ascii="Arial" w:hAnsi="Arial" w:cs="Arial"/>
          <w:color w:val="000000"/>
          <w:sz w:val="24"/>
          <w:szCs w:val="24"/>
        </w:rPr>
        <w:t xml:space="preserve"> which were provided.</w:t>
      </w:r>
    </w:p>
    <w:p w14:paraId="2C8B7120" w14:textId="77777777" w:rsidR="00EC5387" w:rsidRPr="00201243" w:rsidRDefault="00EC5387" w:rsidP="00542B50">
      <w:pPr>
        <w:pStyle w:val="ListParagraph"/>
        <w:ind w:left="1440"/>
        <w:divId w:val="324629268"/>
        <w:rPr>
          <w:rFonts w:ascii="Arial" w:hAnsi="Arial" w:cs="Arial"/>
          <w:color w:val="000000"/>
          <w:sz w:val="24"/>
          <w:szCs w:val="24"/>
        </w:rPr>
      </w:pPr>
    </w:p>
    <w:p w14:paraId="148042E9" w14:textId="11A70DC0" w:rsidR="00441A51" w:rsidRDefault="009636A2" w:rsidP="00CF4F1F">
      <w:pPr>
        <w:pStyle w:val="ListParagraph"/>
        <w:numPr>
          <w:ilvl w:val="0"/>
          <w:numId w:val="16"/>
        </w:numPr>
        <w:divId w:val="324629268"/>
        <w:rPr>
          <w:rFonts w:ascii="Arial" w:hAnsi="Arial" w:cs="Arial"/>
          <w:color w:val="000000"/>
          <w:sz w:val="24"/>
          <w:szCs w:val="24"/>
        </w:rPr>
      </w:pPr>
      <w:r w:rsidRPr="00201243">
        <w:rPr>
          <w:rFonts w:ascii="Arial" w:hAnsi="Arial" w:cs="Arial"/>
          <w:color w:val="000000"/>
          <w:sz w:val="24"/>
          <w:szCs w:val="24"/>
        </w:rPr>
        <w:t xml:space="preserve">“…water is flowing through and </w:t>
      </w:r>
      <w:r w:rsidR="00541894" w:rsidRPr="00201243">
        <w:rPr>
          <w:rFonts w:ascii="Arial" w:hAnsi="Arial" w:cs="Arial"/>
          <w:color w:val="000000"/>
          <w:sz w:val="24"/>
          <w:szCs w:val="24"/>
          <w:u w:val="single"/>
        </w:rPr>
        <w:t>likely</w:t>
      </w:r>
      <w:r w:rsidR="00541894" w:rsidRPr="00201243">
        <w:rPr>
          <w:rFonts w:ascii="Arial" w:hAnsi="Arial" w:cs="Arial"/>
          <w:color w:val="000000"/>
          <w:sz w:val="24"/>
          <w:szCs w:val="24"/>
        </w:rPr>
        <w:t xml:space="preserve"> </w:t>
      </w:r>
      <w:r w:rsidRPr="00201243">
        <w:rPr>
          <w:rFonts w:ascii="Arial" w:hAnsi="Arial" w:cs="Arial"/>
          <w:color w:val="000000"/>
          <w:sz w:val="24"/>
          <w:szCs w:val="24"/>
        </w:rPr>
        <w:t>underneath the dam</w:t>
      </w:r>
      <w:r w:rsidR="00541894" w:rsidRPr="00201243">
        <w:rPr>
          <w:rFonts w:ascii="Arial" w:hAnsi="Arial" w:cs="Arial"/>
          <w:color w:val="000000"/>
          <w:sz w:val="24"/>
          <w:szCs w:val="24"/>
        </w:rPr>
        <w:t>.</w:t>
      </w:r>
      <w:r w:rsidR="00DA7341" w:rsidRPr="00201243">
        <w:rPr>
          <w:rFonts w:ascii="Arial" w:hAnsi="Arial" w:cs="Arial"/>
          <w:color w:val="000000"/>
          <w:sz w:val="24"/>
          <w:szCs w:val="24"/>
        </w:rPr>
        <w:t xml:space="preserve">”  </w:t>
      </w:r>
    </w:p>
    <w:p w14:paraId="754B6226" w14:textId="77777777" w:rsidR="006E6DD2" w:rsidRDefault="006E6DD2" w:rsidP="006E6DD2">
      <w:pPr>
        <w:divId w:val="324629268"/>
        <w:rPr>
          <w:rFonts w:ascii="Arial" w:hAnsi="Arial" w:cs="Arial"/>
          <w:color w:val="000000"/>
          <w:sz w:val="24"/>
          <w:szCs w:val="24"/>
        </w:rPr>
      </w:pPr>
    </w:p>
    <w:p w14:paraId="19A9111C" w14:textId="660DDB63" w:rsidR="0043170E" w:rsidRPr="00DF1CF2" w:rsidRDefault="006E6DD2" w:rsidP="00DF1CF2">
      <w:pPr>
        <w:ind w:left="1440"/>
        <w:divId w:val="324629268"/>
        <w:rPr>
          <w:rFonts w:ascii="Arial" w:hAnsi="Arial" w:cs="Arial"/>
          <w:color w:val="000000"/>
          <w:sz w:val="24"/>
          <w:szCs w:val="24"/>
        </w:rPr>
      </w:pPr>
      <w:r>
        <w:rPr>
          <w:rFonts w:ascii="Arial" w:hAnsi="Arial" w:cs="Arial"/>
          <w:color w:val="000000"/>
          <w:sz w:val="24"/>
          <w:szCs w:val="24"/>
        </w:rPr>
        <w:t>This is not just ‘likely’</w:t>
      </w:r>
      <w:r w:rsidR="00A07C3C">
        <w:rPr>
          <w:rFonts w:ascii="Arial" w:hAnsi="Arial" w:cs="Arial"/>
          <w:color w:val="000000"/>
          <w:sz w:val="24"/>
          <w:szCs w:val="24"/>
        </w:rPr>
        <w:t xml:space="preserve"> as </w:t>
      </w:r>
      <w:r>
        <w:rPr>
          <w:rFonts w:ascii="Arial" w:hAnsi="Arial" w:cs="Arial"/>
          <w:color w:val="000000"/>
          <w:sz w:val="24"/>
          <w:szCs w:val="24"/>
        </w:rPr>
        <w:t>WLCC has documented water flowing well beneath the dam, even at times when lake levels were so</w:t>
      </w:r>
      <w:r w:rsidR="00035127">
        <w:rPr>
          <w:rFonts w:ascii="Arial" w:hAnsi="Arial" w:cs="Arial"/>
          <w:color w:val="000000"/>
          <w:sz w:val="24"/>
          <w:szCs w:val="24"/>
        </w:rPr>
        <w:t xml:space="preserve"> low</w:t>
      </w:r>
      <w:r>
        <w:rPr>
          <w:rFonts w:ascii="Arial" w:hAnsi="Arial" w:cs="Arial"/>
          <w:color w:val="000000"/>
          <w:sz w:val="24"/>
          <w:szCs w:val="24"/>
        </w:rPr>
        <w:t xml:space="preserve"> </w:t>
      </w:r>
      <w:r w:rsidR="00C63209">
        <w:rPr>
          <w:rFonts w:ascii="Arial" w:hAnsi="Arial" w:cs="Arial"/>
          <w:color w:val="000000"/>
          <w:sz w:val="24"/>
          <w:szCs w:val="24"/>
        </w:rPr>
        <w:t xml:space="preserve">that the shoreline was several meters beyond the front face of the dam. </w:t>
      </w:r>
    </w:p>
    <w:p w14:paraId="1BC29740" w14:textId="77777777" w:rsidR="0043170E" w:rsidRDefault="0043170E" w:rsidP="007D755D">
      <w:pPr>
        <w:divId w:val="324629268"/>
        <w:rPr>
          <w:rFonts w:ascii="Arial" w:eastAsia="Times New Roman" w:hAnsi="Arial" w:cs="Arial"/>
          <w:sz w:val="24"/>
          <w:szCs w:val="24"/>
        </w:rPr>
      </w:pPr>
    </w:p>
    <w:p w14:paraId="0B41A9AE" w14:textId="7117411D" w:rsidR="007D755D" w:rsidRDefault="007D755D" w:rsidP="007D755D">
      <w:pPr>
        <w:divId w:val="324629268"/>
        <w:rPr>
          <w:rFonts w:ascii="Arial" w:eastAsia="Times New Roman" w:hAnsi="Arial" w:cs="Arial"/>
          <w:sz w:val="24"/>
          <w:szCs w:val="24"/>
        </w:rPr>
      </w:pPr>
    </w:p>
    <w:p w14:paraId="2429EBA0" w14:textId="2DB95F25" w:rsidR="007D755D" w:rsidRPr="00666037" w:rsidRDefault="007D755D" w:rsidP="00666037">
      <w:pPr>
        <w:pStyle w:val="ListParagraph"/>
        <w:numPr>
          <w:ilvl w:val="0"/>
          <w:numId w:val="8"/>
        </w:numPr>
        <w:divId w:val="324629268"/>
        <w:rPr>
          <w:rFonts w:ascii="Arial" w:eastAsia="Times New Roman" w:hAnsi="Arial" w:cs="Arial"/>
          <w:sz w:val="24"/>
          <w:szCs w:val="24"/>
          <w:u w:val="single"/>
        </w:rPr>
      </w:pPr>
      <w:r w:rsidRPr="00666037">
        <w:rPr>
          <w:rFonts w:ascii="Arial" w:eastAsia="Times New Roman" w:hAnsi="Arial" w:cs="Arial"/>
          <w:sz w:val="24"/>
          <w:szCs w:val="24"/>
          <w:u w:val="single"/>
        </w:rPr>
        <w:t>ENVIRON</w:t>
      </w:r>
      <w:r w:rsidR="00F201FF" w:rsidRPr="00666037">
        <w:rPr>
          <w:rFonts w:ascii="Arial" w:eastAsia="Times New Roman" w:hAnsi="Arial" w:cs="Arial"/>
          <w:sz w:val="24"/>
          <w:szCs w:val="24"/>
          <w:u w:val="single"/>
        </w:rPr>
        <w:t>MENTAL IMPLICATIONS</w:t>
      </w:r>
    </w:p>
    <w:p w14:paraId="4276DD7D" w14:textId="2301DFE1" w:rsidR="008712E3" w:rsidRDefault="008712E3" w:rsidP="00201243">
      <w:pPr>
        <w:ind w:left="720"/>
        <w:divId w:val="324629268"/>
        <w:rPr>
          <w:rFonts w:ascii="Arial" w:hAnsi="Arial" w:cs="Arial"/>
          <w:color w:val="000000"/>
          <w:sz w:val="24"/>
          <w:szCs w:val="24"/>
        </w:rPr>
      </w:pPr>
      <w:r w:rsidRPr="008712E3">
        <w:rPr>
          <w:rFonts w:ascii="UICTFontTextStyleTallBody" w:eastAsia="Times New Roman" w:hAnsi="UICTFontTextStyleTallBody" w:cs="Times New Roman"/>
          <w:color w:val="000000"/>
          <w:sz w:val="26"/>
          <w:szCs w:val="26"/>
        </w:rPr>
        <w:br/>
      </w:r>
      <w:r w:rsidRPr="00201243">
        <w:rPr>
          <w:rFonts w:ascii="Arial" w:hAnsi="Arial" w:cs="Arial"/>
          <w:color w:val="000000"/>
          <w:sz w:val="24"/>
          <w:szCs w:val="24"/>
        </w:rPr>
        <w:t>“No environmental implications were identified.”</w:t>
      </w:r>
    </w:p>
    <w:p w14:paraId="680149BD" w14:textId="77777777" w:rsidR="00940D15" w:rsidRPr="00201243" w:rsidRDefault="00940D15" w:rsidP="00201243">
      <w:pPr>
        <w:ind w:left="720"/>
        <w:divId w:val="324629268"/>
        <w:rPr>
          <w:rFonts w:ascii="Arial" w:eastAsia="Times New Roman" w:hAnsi="Arial" w:cs="Arial"/>
          <w:sz w:val="24"/>
          <w:szCs w:val="24"/>
        </w:rPr>
      </w:pPr>
    </w:p>
    <w:p w14:paraId="68233934" w14:textId="70B0D86B" w:rsidR="00197797" w:rsidRDefault="00AE1869" w:rsidP="008712E3">
      <w:pPr>
        <w:divId w:val="324629268"/>
        <w:rPr>
          <w:rFonts w:ascii="Arial" w:eastAsia="Times New Roman" w:hAnsi="Arial" w:cs="Arial"/>
          <w:color w:val="000000"/>
          <w:sz w:val="24"/>
          <w:szCs w:val="24"/>
        </w:rPr>
      </w:pPr>
      <w:r w:rsidRPr="00201243">
        <w:rPr>
          <w:rFonts w:ascii="Arial" w:eastAsia="Times New Roman" w:hAnsi="Arial" w:cs="Arial"/>
          <w:color w:val="000000"/>
          <w:sz w:val="24"/>
          <w:szCs w:val="24"/>
        </w:rPr>
        <w:tab/>
      </w:r>
      <w:r w:rsidR="00E008D4" w:rsidRPr="00201243">
        <w:rPr>
          <w:rFonts w:ascii="Arial" w:eastAsia="Times New Roman" w:hAnsi="Arial" w:cs="Arial"/>
          <w:color w:val="000000"/>
          <w:sz w:val="24"/>
          <w:szCs w:val="24"/>
        </w:rPr>
        <w:t>The Staff Report did not mention:</w:t>
      </w:r>
    </w:p>
    <w:p w14:paraId="28CF09D0" w14:textId="77777777" w:rsidR="00940D15" w:rsidRPr="00201243" w:rsidRDefault="00940D15" w:rsidP="008712E3">
      <w:pPr>
        <w:divId w:val="324629268"/>
        <w:rPr>
          <w:rFonts w:ascii="Arial" w:eastAsia="Times New Roman" w:hAnsi="Arial" w:cs="Arial"/>
          <w:color w:val="000000"/>
          <w:sz w:val="24"/>
          <w:szCs w:val="24"/>
        </w:rPr>
      </w:pPr>
    </w:p>
    <w:p w14:paraId="60520CF7" w14:textId="2578DD51" w:rsidR="0037117F" w:rsidRDefault="3BAD4678" w:rsidP="00EB3D8F">
      <w:pPr>
        <w:pStyle w:val="ListParagraph"/>
        <w:numPr>
          <w:ilvl w:val="0"/>
          <w:numId w:val="18"/>
        </w:numPr>
        <w:divId w:val="324629268"/>
        <w:rPr>
          <w:rFonts w:ascii="Arial" w:eastAsia="Times New Roman" w:hAnsi="Arial" w:cs="Arial"/>
          <w:sz w:val="24"/>
          <w:szCs w:val="24"/>
        </w:rPr>
      </w:pPr>
      <w:r w:rsidRPr="3BAD4678">
        <w:rPr>
          <w:rFonts w:ascii="Arial" w:eastAsia="Times New Roman" w:hAnsi="Arial" w:cs="Arial"/>
          <w:color w:val="000000" w:themeColor="text1"/>
          <w:sz w:val="24"/>
          <w:szCs w:val="24"/>
        </w:rPr>
        <w:t xml:space="preserve">WLCC’s historical reports of data on water quality, fluctuating lake levels, </w:t>
      </w:r>
      <w:r w:rsidR="00D2375A">
        <w:tab/>
      </w:r>
      <w:r w:rsidRPr="3BAD4678">
        <w:rPr>
          <w:rFonts w:ascii="Arial" w:eastAsia="Times New Roman" w:hAnsi="Arial" w:cs="Arial"/>
          <w:color w:val="000000" w:themeColor="text1"/>
          <w:sz w:val="24"/>
          <w:szCs w:val="24"/>
        </w:rPr>
        <w:t>impact of development on Williams Lake watershed and water flow</w:t>
      </w:r>
      <w:r w:rsidR="00D2375A">
        <w:tab/>
      </w:r>
      <w:r w:rsidR="00D2375A">
        <w:tab/>
      </w:r>
      <w:r w:rsidR="00D2375A">
        <w:tab/>
      </w:r>
      <w:r w:rsidRPr="3BAD4678">
        <w:rPr>
          <w:rFonts w:ascii="Arial" w:eastAsia="Times New Roman" w:hAnsi="Arial" w:cs="Arial"/>
          <w:color w:val="000000" w:themeColor="text1"/>
          <w:sz w:val="24"/>
          <w:szCs w:val="24"/>
        </w:rPr>
        <w:t>analysis.</w:t>
      </w:r>
      <w:r w:rsidR="00D2375A">
        <w:br/>
      </w:r>
    </w:p>
    <w:p w14:paraId="43D1104D" w14:textId="410BC605" w:rsidR="00A606AB" w:rsidRDefault="00F63C4C" w:rsidP="00A606AB">
      <w:pPr>
        <w:divId w:val="324629268"/>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70F40CCE" w14:textId="77777777" w:rsidR="00F63C4C" w:rsidRDefault="00F63C4C" w:rsidP="00A606AB">
      <w:pPr>
        <w:divId w:val="324629268"/>
        <w:rPr>
          <w:rFonts w:ascii="Arial" w:eastAsia="Times New Roman" w:hAnsi="Arial" w:cs="Arial"/>
          <w:sz w:val="24"/>
          <w:szCs w:val="24"/>
        </w:rPr>
      </w:pPr>
    </w:p>
    <w:p w14:paraId="7E5E6E56" w14:textId="7BB885DB" w:rsidR="00A606AB" w:rsidRDefault="00DF1CF2" w:rsidP="00A606AB">
      <w:pPr>
        <w:divId w:val="324629268"/>
        <w:rPr>
          <w:rFonts w:ascii="Arial" w:eastAsia="Times New Roman" w:hAnsi="Arial" w:cs="Arial"/>
          <w:sz w:val="24"/>
          <w:szCs w:val="24"/>
        </w:rPr>
      </w:pPr>
      <w:r>
        <w:rPr>
          <w:rFonts w:ascii="Arial" w:eastAsia="Times New Roman" w:hAnsi="Arial" w:cs="Arial"/>
          <w:sz w:val="24"/>
          <w:szCs w:val="24"/>
        </w:rPr>
        <w:t>WLCC</w:t>
      </w:r>
      <w:r w:rsidR="00FE78C2">
        <w:rPr>
          <w:rFonts w:ascii="Arial" w:eastAsia="Times New Roman" w:hAnsi="Arial" w:cs="Arial"/>
          <w:sz w:val="24"/>
          <w:szCs w:val="24"/>
        </w:rPr>
        <w:t xml:space="preserve"> Remarks:</w:t>
      </w:r>
    </w:p>
    <w:p w14:paraId="5326A907" w14:textId="0D2F43BE" w:rsidR="00FE78C2" w:rsidRDefault="00FE78C2" w:rsidP="00A606AB">
      <w:pPr>
        <w:divId w:val="324629268"/>
        <w:rPr>
          <w:rFonts w:ascii="Arial" w:eastAsia="Times New Roman" w:hAnsi="Arial" w:cs="Arial"/>
          <w:sz w:val="24"/>
          <w:szCs w:val="24"/>
        </w:rPr>
      </w:pPr>
    </w:p>
    <w:p w14:paraId="69468D76" w14:textId="333BA4E3" w:rsidR="00FE78C2" w:rsidRDefault="00FE78C2" w:rsidP="00A606AB">
      <w:pPr>
        <w:divId w:val="324629268"/>
        <w:rPr>
          <w:rFonts w:ascii="Arial" w:eastAsia="Times New Roman" w:hAnsi="Arial" w:cs="Arial"/>
          <w:sz w:val="24"/>
          <w:szCs w:val="24"/>
        </w:rPr>
      </w:pPr>
      <w:r>
        <w:rPr>
          <w:rFonts w:ascii="Arial" w:eastAsia="Times New Roman" w:hAnsi="Arial" w:cs="Arial"/>
          <w:sz w:val="24"/>
          <w:szCs w:val="24"/>
        </w:rPr>
        <w:t xml:space="preserve">While we acknowledge and appreciate Councillor Cleary’s motion of December, 2020 </w:t>
      </w:r>
      <w:r w:rsidR="00626514">
        <w:rPr>
          <w:rFonts w:ascii="Arial" w:eastAsia="Times New Roman" w:hAnsi="Arial" w:cs="Arial"/>
          <w:sz w:val="24"/>
          <w:szCs w:val="24"/>
        </w:rPr>
        <w:t>this Staff Report of February, 2022 has</w:t>
      </w:r>
      <w:r w:rsidR="00671122">
        <w:rPr>
          <w:rFonts w:ascii="Arial" w:eastAsia="Times New Roman" w:hAnsi="Arial" w:cs="Arial"/>
          <w:sz w:val="24"/>
          <w:szCs w:val="24"/>
        </w:rPr>
        <w:t xml:space="preserve"> </w:t>
      </w:r>
      <w:r w:rsidR="004733E2">
        <w:rPr>
          <w:rFonts w:ascii="Arial" w:eastAsia="Times New Roman" w:hAnsi="Arial" w:cs="Arial"/>
          <w:sz w:val="24"/>
          <w:szCs w:val="24"/>
        </w:rPr>
        <w:t xml:space="preserve">substantial </w:t>
      </w:r>
      <w:r w:rsidR="00671122">
        <w:rPr>
          <w:rFonts w:ascii="Arial" w:eastAsia="Times New Roman" w:hAnsi="Arial" w:cs="Arial"/>
          <w:sz w:val="24"/>
          <w:szCs w:val="24"/>
        </w:rPr>
        <w:t xml:space="preserve">gaps in </w:t>
      </w:r>
      <w:r w:rsidR="00FA409F">
        <w:rPr>
          <w:rFonts w:ascii="Arial" w:eastAsia="Times New Roman" w:hAnsi="Arial" w:cs="Arial"/>
          <w:sz w:val="24"/>
          <w:szCs w:val="24"/>
        </w:rPr>
        <w:t xml:space="preserve">substantive </w:t>
      </w:r>
      <w:r w:rsidR="00671122">
        <w:rPr>
          <w:rFonts w:ascii="Arial" w:eastAsia="Times New Roman" w:hAnsi="Arial" w:cs="Arial"/>
          <w:sz w:val="24"/>
          <w:szCs w:val="24"/>
        </w:rPr>
        <w:t>information,</w:t>
      </w:r>
      <w:r w:rsidR="00BB5F95">
        <w:rPr>
          <w:rFonts w:ascii="Arial" w:eastAsia="Times New Roman" w:hAnsi="Arial" w:cs="Arial"/>
          <w:sz w:val="24"/>
          <w:szCs w:val="24"/>
        </w:rPr>
        <w:t xml:space="preserve"> </w:t>
      </w:r>
      <w:r w:rsidR="000A7248">
        <w:rPr>
          <w:rFonts w:ascii="Arial" w:eastAsia="Times New Roman" w:hAnsi="Arial" w:cs="Arial"/>
          <w:sz w:val="24"/>
          <w:szCs w:val="24"/>
        </w:rPr>
        <w:t xml:space="preserve">supporting data to </w:t>
      </w:r>
      <w:r w:rsidR="00BB5F95">
        <w:rPr>
          <w:rFonts w:ascii="Arial" w:eastAsia="Times New Roman" w:hAnsi="Arial" w:cs="Arial"/>
          <w:sz w:val="24"/>
          <w:szCs w:val="24"/>
        </w:rPr>
        <w:t>claims</w:t>
      </w:r>
      <w:r w:rsidR="00877CC2">
        <w:rPr>
          <w:rFonts w:ascii="Arial" w:eastAsia="Times New Roman" w:hAnsi="Arial" w:cs="Arial"/>
          <w:sz w:val="24"/>
          <w:szCs w:val="24"/>
        </w:rPr>
        <w:t xml:space="preserve"> and </w:t>
      </w:r>
      <w:r w:rsidR="00BE03C5">
        <w:rPr>
          <w:rFonts w:ascii="Arial" w:eastAsia="Times New Roman" w:hAnsi="Arial" w:cs="Arial"/>
          <w:sz w:val="24"/>
          <w:szCs w:val="24"/>
        </w:rPr>
        <w:t>addressing the main issues of the motion.</w:t>
      </w:r>
    </w:p>
    <w:p w14:paraId="59A1D6C9" w14:textId="30B9B25D" w:rsidR="00BE03C5" w:rsidRDefault="00BE03C5" w:rsidP="00A606AB">
      <w:pPr>
        <w:divId w:val="324629268"/>
        <w:rPr>
          <w:rFonts w:ascii="Arial" w:eastAsia="Times New Roman" w:hAnsi="Arial" w:cs="Arial"/>
          <w:sz w:val="24"/>
          <w:szCs w:val="24"/>
        </w:rPr>
      </w:pPr>
    </w:p>
    <w:p w14:paraId="5EFC6F5A" w14:textId="4C3AD966" w:rsidR="00BE03C5" w:rsidRDefault="3BAD4678" w:rsidP="00A606AB">
      <w:pPr>
        <w:divId w:val="324629268"/>
        <w:rPr>
          <w:rFonts w:ascii="Arial" w:eastAsia="Times New Roman" w:hAnsi="Arial" w:cs="Arial"/>
          <w:sz w:val="24"/>
          <w:szCs w:val="24"/>
        </w:rPr>
      </w:pPr>
      <w:r w:rsidRPr="3BAD4678">
        <w:rPr>
          <w:rFonts w:ascii="Arial" w:eastAsia="Times New Roman" w:hAnsi="Arial" w:cs="Arial"/>
          <w:sz w:val="24"/>
          <w:szCs w:val="24"/>
        </w:rPr>
        <w:t>WLCC apprecia</w:t>
      </w:r>
      <w:r w:rsidRPr="3BAD4678">
        <w:rPr>
          <w:rFonts w:ascii="Arial" w:eastAsia="Times New Roman" w:hAnsi="Arial" w:cs="Arial"/>
          <w:color w:val="000000" w:themeColor="text1"/>
          <w:sz w:val="24"/>
          <w:szCs w:val="24"/>
        </w:rPr>
        <w:t>te</w:t>
      </w:r>
      <w:r w:rsidR="002A6479">
        <w:rPr>
          <w:rFonts w:ascii="Arial" w:eastAsia="Times New Roman" w:hAnsi="Arial" w:cs="Arial"/>
          <w:color w:val="000000" w:themeColor="text1"/>
          <w:sz w:val="24"/>
          <w:szCs w:val="24"/>
        </w:rPr>
        <w:t>s</w:t>
      </w:r>
      <w:r w:rsidRPr="3BAD4678">
        <w:rPr>
          <w:rFonts w:ascii="Arial" w:eastAsia="Times New Roman" w:hAnsi="Arial" w:cs="Arial"/>
          <w:sz w:val="24"/>
          <w:szCs w:val="24"/>
        </w:rPr>
        <w:t xml:space="preserve"> the ESSC’s support in saving this recreational lake by remediating the Williams Lake dam as soon as possible.</w:t>
      </w:r>
    </w:p>
    <w:p w14:paraId="06C82BCA" w14:textId="77777777" w:rsidR="00E7553A" w:rsidRDefault="00E7553A" w:rsidP="00A606AB">
      <w:pPr>
        <w:divId w:val="324629268"/>
        <w:rPr>
          <w:rFonts w:ascii="Arial" w:eastAsia="Times New Roman" w:hAnsi="Arial" w:cs="Arial"/>
          <w:sz w:val="24"/>
          <w:szCs w:val="24"/>
        </w:rPr>
      </w:pPr>
    </w:p>
    <w:p w14:paraId="4A1C3868" w14:textId="1C549956" w:rsidR="00A606AB" w:rsidRDefault="00A606AB" w:rsidP="00A606AB">
      <w:pPr>
        <w:divId w:val="324629268"/>
        <w:rPr>
          <w:rFonts w:ascii="Arial" w:eastAsia="Times New Roman" w:hAnsi="Arial" w:cs="Arial"/>
          <w:sz w:val="24"/>
          <w:szCs w:val="24"/>
        </w:rPr>
      </w:pPr>
      <w:r>
        <w:rPr>
          <w:rFonts w:ascii="Arial" w:eastAsia="Times New Roman" w:hAnsi="Arial" w:cs="Arial"/>
          <w:sz w:val="24"/>
          <w:szCs w:val="24"/>
        </w:rPr>
        <w:t>WLCC contacts:</w:t>
      </w:r>
    </w:p>
    <w:p w14:paraId="748B329C" w14:textId="3B681E43" w:rsidR="00A606AB" w:rsidRDefault="00940507" w:rsidP="00A606AB">
      <w:pPr>
        <w:divId w:val="324629268"/>
        <w:rPr>
          <w:rFonts w:ascii="Arial" w:eastAsia="Times New Roman" w:hAnsi="Arial" w:cs="Arial"/>
          <w:sz w:val="24"/>
          <w:szCs w:val="24"/>
        </w:rPr>
      </w:pPr>
      <w:r>
        <w:rPr>
          <w:rFonts w:ascii="Arial" w:eastAsia="Times New Roman" w:hAnsi="Arial" w:cs="Arial"/>
          <w:sz w:val="24"/>
          <w:szCs w:val="24"/>
        </w:rPr>
        <w:t>President:</w:t>
      </w:r>
      <w:r>
        <w:rPr>
          <w:rFonts w:ascii="Arial" w:eastAsia="Times New Roman" w:hAnsi="Arial" w:cs="Arial"/>
          <w:sz w:val="24"/>
          <w:szCs w:val="24"/>
        </w:rPr>
        <w:tab/>
      </w:r>
      <w:r>
        <w:rPr>
          <w:rFonts w:ascii="Arial" w:eastAsia="Times New Roman" w:hAnsi="Arial" w:cs="Arial"/>
          <w:sz w:val="24"/>
          <w:szCs w:val="24"/>
        </w:rPr>
        <w:tab/>
      </w:r>
      <w:r w:rsidR="002715E4">
        <w:rPr>
          <w:rFonts w:ascii="Arial" w:eastAsia="Times New Roman" w:hAnsi="Arial" w:cs="Arial"/>
          <w:sz w:val="24"/>
          <w:szCs w:val="24"/>
        </w:rPr>
        <w:t>Murray Coo</w:t>
      </w:r>
      <w:r>
        <w:rPr>
          <w:rFonts w:ascii="Arial" w:eastAsia="Times New Roman" w:hAnsi="Arial" w:cs="Arial"/>
          <w:sz w:val="24"/>
          <w:szCs w:val="24"/>
        </w:rPr>
        <w:t>lican</w:t>
      </w:r>
      <w:r>
        <w:rPr>
          <w:rFonts w:ascii="Arial" w:eastAsia="Times New Roman" w:hAnsi="Arial" w:cs="Arial"/>
          <w:sz w:val="24"/>
          <w:szCs w:val="24"/>
        </w:rPr>
        <w:tab/>
      </w:r>
      <w:r>
        <w:rPr>
          <w:rFonts w:ascii="Arial" w:eastAsia="Times New Roman" w:hAnsi="Arial" w:cs="Arial"/>
          <w:sz w:val="24"/>
          <w:szCs w:val="24"/>
        </w:rPr>
        <w:tab/>
      </w:r>
      <w:hyperlink r:id="rId6" w:history="1">
        <w:r w:rsidRPr="00CD10A5">
          <w:rPr>
            <w:rStyle w:val="Hyperlink"/>
            <w:rFonts w:ascii="Arial" w:eastAsia="Times New Roman" w:hAnsi="Arial" w:cs="Arial"/>
            <w:sz w:val="24"/>
            <w:szCs w:val="24"/>
          </w:rPr>
          <w:t>coolican.coolican@gmail.com</w:t>
        </w:r>
      </w:hyperlink>
    </w:p>
    <w:p w14:paraId="339E4C1E" w14:textId="5574452B" w:rsidR="007120B9" w:rsidRPr="0053496B" w:rsidRDefault="00940507" w:rsidP="0053496B">
      <w:pPr>
        <w:divId w:val="324629268"/>
        <w:rPr>
          <w:rFonts w:ascii="Arial" w:eastAsia="Times New Roman" w:hAnsi="Arial" w:cs="Arial"/>
          <w:sz w:val="24"/>
          <w:szCs w:val="24"/>
        </w:rPr>
      </w:pPr>
      <w:r>
        <w:rPr>
          <w:rFonts w:ascii="Arial" w:eastAsia="Times New Roman" w:hAnsi="Arial" w:cs="Arial"/>
          <w:sz w:val="24"/>
          <w:szCs w:val="24"/>
        </w:rPr>
        <w:t>Dam Committee</w:t>
      </w:r>
      <w:r>
        <w:rPr>
          <w:rFonts w:ascii="Arial" w:eastAsia="Times New Roman" w:hAnsi="Arial" w:cs="Arial"/>
          <w:sz w:val="24"/>
          <w:szCs w:val="24"/>
        </w:rPr>
        <w:tab/>
        <w:t>Cathy Vaughan</w:t>
      </w:r>
      <w:r>
        <w:rPr>
          <w:rFonts w:ascii="Arial" w:eastAsia="Times New Roman" w:hAnsi="Arial" w:cs="Arial"/>
          <w:sz w:val="24"/>
          <w:szCs w:val="24"/>
        </w:rPr>
        <w:tab/>
      </w:r>
      <w:r>
        <w:rPr>
          <w:rFonts w:ascii="Arial" w:eastAsia="Times New Roman" w:hAnsi="Arial" w:cs="Arial"/>
          <w:sz w:val="24"/>
          <w:szCs w:val="24"/>
        </w:rPr>
        <w:tab/>
      </w:r>
      <w:hyperlink r:id="rId7" w:history="1">
        <w:r w:rsidRPr="00CD10A5">
          <w:rPr>
            <w:rStyle w:val="Hyperlink"/>
            <w:rFonts w:ascii="Arial" w:eastAsia="Times New Roman" w:hAnsi="Arial" w:cs="Arial"/>
            <w:sz w:val="24"/>
            <w:szCs w:val="24"/>
          </w:rPr>
          <w:t>cathyevaughan@hotmail.com</w:t>
        </w:r>
      </w:hyperlink>
    </w:p>
    <w:p w14:paraId="0DCABFE2" w14:textId="0E53917B" w:rsidR="00DE556B" w:rsidRPr="008712E3" w:rsidRDefault="00DE556B" w:rsidP="008A5F48">
      <w:pPr>
        <w:rPr>
          <w:rFonts w:ascii="Times New Roman" w:eastAsia="Times New Roman" w:hAnsi="Times New Roman" w:cs="Times New Roman"/>
          <w:sz w:val="24"/>
          <w:szCs w:val="24"/>
        </w:rPr>
      </w:pPr>
    </w:p>
    <w:p w14:paraId="29E2737C" w14:textId="678080B0" w:rsidR="005B0742" w:rsidRPr="009F2E1E" w:rsidRDefault="009F2E1E">
      <w:pPr>
        <w:rPr>
          <w:rFonts w:ascii="Arial" w:hAnsi="Arial" w:cs="Arial"/>
        </w:rPr>
      </w:pPr>
      <w:r>
        <w:rPr>
          <w:rFonts w:ascii="Arial" w:hAnsi="Arial" w:cs="Arial"/>
        </w:rPr>
        <w:t xml:space="preserve">February </w:t>
      </w:r>
      <w:r w:rsidR="00DE4929">
        <w:rPr>
          <w:rFonts w:ascii="Arial" w:hAnsi="Arial" w:cs="Arial"/>
        </w:rPr>
        <w:t>2</w:t>
      </w:r>
      <w:r>
        <w:rPr>
          <w:rFonts w:ascii="Arial" w:hAnsi="Arial" w:cs="Arial"/>
        </w:rPr>
        <w:t>, 2022</w:t>
      </w:r>
    </w:p>
    <w:sectPr w:rsidR="005B0742" w:rsidRPr="009F2E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4B2"/>
    <w:multiLevelType w:val="hybridMultilevel"/>
    <w:tmpl w:val="D2EE73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6DB0"/>
    <w:multiLevelType w:val="hybridMultilevel"/>
    <w:tmpl w:val="A43066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147E76"/>
    <w:multiLevelType w:val="hybridMultilevel"/>
    <w:tmpl w:val="6C904E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44ABC"/>
    <w:multiLevelType w:val="hybridMultilevel"/>
    <w:tmpl w:val="A54001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2E5CFE"/>
    <w:multiLevelType w:val="hybridMultilevel"/>
    <w:tmpl w:val="69B0FB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13DB0"/>
    <w:multiLevelType w:val="hybridMultilevel"/>
    <w:tmpl w:val="4AC4C2AA"/>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6723"/>
    <w:multiLevelType w:val="hybridMultilevel"/>
    <w:tmpl w:val="F2F2E0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1357B"/>
    <w:multiLevelType w:val="hybridMultilevel"/>
    <w:tmpl w:val="C78239DE"/>
    <w:lvl w:ilvl="0" w:tplc="FFFFFFFF">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84296"/>
    <w:multiLevelType w:val="hybridMultilevel"/>
    <w:tmpl w:val="5B809842"/>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65254"/>
    <w:multiLevelType w:val="hybridMultilevel"/>
    <w:tmpl w:val="90BE5778"/>
    <w:lvl w:ilvl="0" w:tplc="04090005">
      <w:start w:val="1"/>
      <w:numFmt w:val="bullet"/>
      <w:lvlText w:val=""/>
      <w:lvlJc w:val="left"/>
      <w:rPr>
        <w:rFonts w:ascii="Wingdings" w:hAnsi="Wingdings" w:hint="default"/>
      </w:rPr>
    </w:lvl>
    <w:lvl w:ilvl="1" w:tplc="04090005">
      <w:start w:val="1"/>
      <w:numFmt w:val="bullet"/>
      <w:lvlText w:val=""/>
      <w:lvlJc w:val="left"/>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1737C"/>
    <w:multiLevelType w:val="hybridMultilevel"/>
    <w:tmpl w:val="49B64D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C24DE"/>
    <w:multiLevelType w:val="hybridMultilevel"/>
    <w:tmpl w:val="3E4E7F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83B84"/>
    <w:multiLevelType w:val="hybridMultilevel"/>
    <w:tmpl w:val="0CDA8B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BF6511"/>
    <w:multiLevelType w:val="hybridMultilevel"/>
    <w:tmpl w:val="3362ADB6"/>
    <w:lvl w:ilvl="0" w:tplc="0409000D">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D3F9B"/>
    <w:multiLevelType w:val="hybridMultilevel"/>
    <w:tmpl w:val="D42AE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22C05"/>
    <w:multiLevelType w:val="hybridMultilevel"/>
    <w:tmpl w:val="CB68D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E38A4"/>
    <w:multiLevelType w:val="hybridMultilevel"/>
    <w:tmpl w:val="495813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B60CCE"/>
    <w:multiLevelType w:val="hybridMultilevel"/>
    <w:tmpl w:val="CD049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D2826"/>
    <w:multiLevelType w:val="hybridMultilevel"/>
    <w:tmpl w:val="FD3683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DB0919"/>
    <w:multiLevelType w:val="hybridMultilevel"/>
    <w:tmpl w:val="14F0ADDE"/>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73045"/>
    <w:multiLevelType w:val="hybridMultilevel"/>
    <w:tmpl w:val="22EC29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A20E5"/>
    <w:multiLevelType w:val="hybridMultilevel"/>
    <w:tmpl w:val="42AAF06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C4947"/>
    <w:multiLevelType w:val="hybridMultilevel"/>
    <w:tmpl w:val="1CA07B36"/>
    <w:lvl w:ilvl="0" w:tplc="04090005">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B10B59"/>
    <w:multiLevelType w:val="hybridMultilevel"/>
    <w:tmpl w:val="5D029D70"/>
    <w:lvl w:ilvl="0" w:tplc="04090005">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A64C34"/>
    <w:multiLevelType w:val="hybridMultilevel"/>
    <w:tmpl w:val="4DD8BF4E"/>
    <w:lvl w:ilvl="0" w:tplc="04090005">
      <w:start w:val="1"/>
      <w:numFmt w:val="bullet"/>
      <w:lvlText w:val=""/>
      <w:lvlJc w:val="left"/>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5" w15:restartNumberingAfterBreak="0">
    <w:nsid w:val="732C3CD0"/>
    <w:multiLevelType w:val="hybridMultilevel"/>
    <w:tmpl w:val="7654EF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20"/>
  </w:num>
  <w:num w:numId="4">
    <w:abstractNumId w:val="2"/>
  </w:num>
  <w:num w:numId="5">
    <w:abstractNumId w:val="0"/>
  </w:num>
  <w:num w:numId="6">
    <w:abstractNumId w:val="7"/>
  </w:num>
  <w:num w:numId="7">
    <w:abstractNumId w:val="22"/>
  </w:num>
  <w:num w:numId="8">
    <w:abstractNumId w:val="21"/>
  </w:num>
  <w:num w:numId="9">
    <w:abstractNumId w:val="14"/>
  </w:num>
  <w:num w:numId="10">
    <w:abstractNumId w:val="12"/>
  </w:num>
  <w:num w:numId="11">
    <w:abstractNumId w:val="18"/>
  </w:num>
  <w:num w:numId="12">
    <w:abstractNumId w:val="1"/>
  </w:num>
  <w:num w:numId="13">
    <w:abstractNumId w:val="4"/>
  </w:num>
  <w:num w:numId="14">
    <w:abstractNumId w:val="24"/>
  </w:num>
  <w:num w:numId="15">
    <w:abstractNumId w:val="23"/>
  </w:num>
  <w:num w:numId="16">
    <w:abstractNumId w:val="16"/>
  </w:num>
  <w:num w:numId="17">
    <w:abstractNumId w:val="3"/>
  </w:num>
  <w:num w:numId="18">
    <w:abstractNumId w:val="9"/>
  </w:num>
  <w:num w:numId="19">
    <w:abstractNumId w:val="19"/>
  </w:num>
  <w:num w:numId="20">
    <w:abstractNumId w:val="25"/>
  </w:num>
  <w:num w:numId="21">
    <w:abstractNumId w:val="5"/>
  </w:num>
  <w:num w:numId="22">
    <w:abstractNumId w:val="6"/>
  </w:num>
  <w:num w:numId="23">
    <w:abstractNumId w:val="8"/>
  </w:num>
  <w:num w:numId="24">
    <w:abstractNumId w:val="17"/>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D3"/>
    <w:rsid w:val="0000763A"/>
    <w:rsid w:val="000114B0"/>
    <w:rsid w:val="0001432F"/>
    <w:rsid w:val="00015707"/>
    <w:rsid w:val="00017AD6"/>
    <w:rsid w:val="00022385"/>
    <w:rsid w:val="00023624"/>
    <w:rsid w:val="00035127"/>
    <w:rsid w:val="00050308"/>
    <w:rsid w:val="000517ED"/>
    <w:rsid w:val="000635CE"/>
    <w:rsid w:val="00066FA5"/>
    <w:rsid w:val="0006796F"/>
    <w:rsid w:val="00080447"/>
    <w:rsid w:val="00083F2E"/>
    <w:rsid w:val="00084D24"/>
    <w:rsid w:val="00085C35"/>
    <w:rsid w:val="000942B6"/>
    <w:rsid w:val="000A7248"/>
    <w:rsid w:val="000B2F31"/>
    <w:rsid w:val="00114174"/>
    <w:rsid w:val="00121F57"/>
    <w:rsid w:val="00131AFD"/>
    <w:rsid w:val="001329C6"/>
    <w:rsid w:val="00132E5C"/>
    <w:rsid w:val="0013460F"/>
    <w:rsid w:val="0015707A"/>
    <w:rsid w:val="001631F7"/>
    <w:rsid w:val="00164308"/>
    <w:rsid w:val="00165122"/>
    <w:rsid w:val="0018045B"/>
    <w:rsid w:val="00182CB3"/>
    <w:rsid w:val="00184F55"/>
    <w:rsid w:val="0018562F"/>
    <w:rsid w:val="001920F4"/>
    <w:rsid w:val="00197797"/>
    <w:rsid w:val="001B58F7"/>
    <w:rsid w:val="001C04B0"/>
    <w:rsid w:val="001C64DF"/>
    <w:rsid w:val="001D02D8"/>
    <w:rsid w:val="001E7A13"/>
    <w:rsid w:val="001F0F32"/>
    <w:rsid w:val="001F1738"/>
    <w:rsid w:val="00201243"/>
    <w:rsid w:val="0020589D"/>
    <w:rsid w:val="00205B34"/>
    <w:rsid w:val="002076CC"/>
    <w:rsid w:val="0022200D"/>
    <w:rsid w:val="0023101D"/>
    <w:rsid w:val="002313A6"/>
    <w:rsid w:val="00231EFA"/>
    <w:rsid w:val="00256013"/>
    <w:rsid w:val="002715E4"/>
    <w:rsid w:val="00274143"/>
    <w:rsid w:val="0027490E"/>
    <w:rsid w:val="00281831"/>
    <w:rsid w:val="002A042B"/>
    <w:rsid w:val="002A4616"/>
    <w:rsid w:val="002A5AA5"/>
    <w:rsid w:val="002A6479"/>
    <w:rsid w:val="002B3446"/>
    <w:rsid w:val="002B4DFD"/>
    <w:rsid w:val="002C3EF2"/>
    <w:rsid w:val="002F4461"/>
    <w:rsid w:val="00302E0E"/>
    <w:rsid w:val="00312331"/>
    <w:rsid w:val="00317388"/>
    <w:rsid w:val="0032334D"/>
    <w:rsid w:val="00332F8E"/>
    <w:rsid w:val="003344E5"/>
    <w:rsid w:val="00340E4A"/>
    <w:rsid w:val="00341D4C"/>
    <w:rsid w:val="0034239F"/>
    <w:rsid w:val="00352067"/>
    <w:rsid w:val="0036056B"/>
    <w:rsid w:val="00364E95"/>
    <w:rsid w:val="0036517C"/>
    <w:rsid w:val="003667D4"/>
    <w:rsid w:val="0037117F"/>
    <w:rsid w:val="003735F1"/>
    <w:rsid w:val="003754F3"/>
    <w:rsid w:val="00375CCD"/>
    <w:rsid w:val="00377BB8"/>
    <w:rsid w:val="0038298E"/>
    <w:rsid w:val="00384110"/>
    <w:rsid w:val="003869D1"/>
    <w:rsid w:val="003902A2"/>
    <w:rsid w:val="00390552"/>
    <w:rsid w:val="00391509"/>
    <w:rsid w:val="0039272A"/>
    <w:rsid w:val="003976B1"/>
    <w:rsid w:val="003A2F71"/>
    <w:rsid w:val="003B1B2F"/>
    <w:rsid w:val="003B39E0"/>
    <w:rsid w:val="003C0C5E"/>
    <w:rsid w:val="003C62C1"/>
    <w:rsid w:val="003E0100"/>
    <w:rsid w:val="003E40C4"/>
    <w:rsid w:val="003F6D18"/>
    <w:rsid w:val="004134FA"/>
    <w:rsid w:val="00423304"/>
    <w:rsid w:val="004264AA"/>
    <w:rsid w:val="00427379"/>
    <w:rsid w:val="0043170E"/>
    <w:rsid w:val="00441A51"/>
    <w:rsid w:val="00442ED1"/>
    <w:rsid w:val="00453B8C"/>
    <w:rsid w:val="00456D39"/>
    <w:rsid w:val="00464F57"/>
    <w:rsid w:val="004672D5"/>
    <w:rsid w:val="004733E2"/>
    <w:rsid w:val="004826C8"/>
    <w:rsid w:val="00483ADF"/>
    <w:rsid w:val="004A3EFD"/>
    <w:rsid w:val="004A4207"/>
    <w:rsid w:val="004B7560"/>
    <w:rsid w:val="004D3198"/>
    <w:rsid w:val="004E4242"/>
    <w:rsid w:val="004F36DD"/>
    <w:rsid w:val="004F4CA6"/>
    <w:rsid w:val="00506BD9"/>
    <w:rsid w:val="00510B4E"/>
    <w:rsid w:val="00512568"/>
    <w:rsid w:val="00513C14"/>
    <w:rsid w:val="00513D9D"/>
    <w:rsid w:val="00527A95"/>
    <w:rsid w:val="0053496B"/>
    <w:rsid w:val="00534BD3"/>
    <w:rsid w:val="00541894"/>
    <w:rsid w:val="00542B50"/>
    <w:rsid w:val="00543858"/>
    <w:rsid w:val="00554AE9"/>
    <w:rsid w:val="00555B40"/>
    <w:rsid w:val="00561D27"/>
    <w:rsid w:val="0056211F"/>
    <w:rsid w:val="00562CBA"/>
    <w:rsid w:val="00562F26"/>
    <w:rsid w:val="00570E84"/>
    <w:rsid w:val="005716DD"/>
    <w:rsid w:val="00573576"/>
    <w:rsid w:val="005747A8"/>
    <w:rsid w:val="005916CD"/>
    <w:rsid w:val="00595ED5"/>
    <w:rsid w:val="005A5100"/>
    <w:rsid w:val="005B0742"/>
    <w:rsid w:val="005B55A7"/>
    <w:rsid w:val="005C3AF1"/>
    <w:rsid w:val="005C4667"/>
    <w:rsid w:val="005E4C10"/>
    <w:rsid w:val="00603874"/>
    <w:rsid w:val="00626514"/>
    <w:rsid w:val="00626C45"/>
    <w:rsid w:val="00630842"/>
    <w:rsid w:val="006348DA"/>
    <w:rsid w:val="0063758E"/>
    <w:rsid w:val="00646D9D"/>
    <w:rsid w:val="006555BF"/>
    <w:rsid w:val="00664276"/>
    <w:rsid w:val="00666037"/>
    <w:rsid w:val="00671122"/>
    <w:rsid w:val="00676B29"/>
    <w:rsid w:val="00676D2C"/>
    <w:rsid w:val="006A0B5C"/>
    <w:rsid w:val="006B51B6"/>
    <w:rsid w:val="006C7749"/>
    <w:rsid w:val="006D7281"/>
    <w:rsid w:val="006E6DD2"/>
    <w:rsid w:val="006F1D49"/>
    <w:rsid w:val="007049B5"/>
    <w:rsid w:val="00705F8C"/>
    <w:rsid w:val="007074D0"/>
    <w:rsid w:val="007120B9"/>
    <w:rsid w:val="00730282"/>
    <w:rsid w:val="00743935"/>
    <w:rsid w:val="007441C2"/>
    <w:rsid w:val="00745DC5"/>
    <w:rsid w:val="00750C8B"/>
    <w:rsid w:val="007553D7"/>
    <w:rsid w:val="00756D3C"/>
    <w:rsid w:val="00760FD2"/>
    <w:rsid w:val="0076483C"/>
    <w:rsid w:val="0078041A"/>
    <w:rsid w:val="00787BE6"/>
    <w:rsid w:val="00793C60"/>
    <w:rsid w:val="00794817"/>
    <w:rsid w:val="007A7309"/>
    <w:rsid w:val="007B384C"/>
    <w:rsid w:val="007B588E"/>
    <w:rsid w:val="007C66CD"/>
    <w:rsid w:val="007D755D"/>
    <w:rsid w:val="007E3E35"/>
    <w:rsid w:val="007E3F83"/>
    <w:rsid w:val="007F3BC3"/>
    <w:rsid w:val="007F672C"/>
    <w:rsid w:val="007F7063"/>
    <w:rsid w:val="0080039F"/>
    <w:rsid w:val="008009DE"/>
    <w:rsid w:val="0080380B"/>
    <w:rsid w:val="00805775"/>
    <w:rsid w:val="00806075"/>
    <w:rsid w:val="00845306"/>
    <w:rsid w:val="008565B4"/>
    <w:rsid w:val="0086664B"/>
    <w:rsid w:val="008712E3"/>
    <w:rsid w:val="00876485"/>
    <w:rsid w:val="00877CC2"/>
    <w:rsid w:val="008845C4"/>
    <w:rsid w:val="00891855"/>
    <w:rsid w:val="0089434D"/>
    <w:rsid w:val="00896E1C"/>
    <w:rsid w:val="008A2FD9"/>
    <w:rsid w:val="008A5F48"/>
    <w:rsid w:val="008B07EF"/>
    <w:rsid w:val="008B634C"/>
    <w:rsid w:val="008C12CD"/>
    <w:rsid w:val="008C6E25"/>
    <w:rsid w:val="008F2EB4"/>
    <w:rsid w:val="00901AB1"/>
    <w:rsid w:val="0090786A"/>
    <w:rsid w:val="0092660A"/>
    <w:rsid w:val="00940507"/>
    <w:rsid w:val="00940D15"/>
    <w:rsid w:val="00957823"/>
    <w:rsid w:val="009636A2"/>
    <w:rsid w:val="0096658B"/>
    <w:rsid w:val="00970CE6"/>
    <w:rsid w:val="00971340"/>
    <w:rsid w:val="00971698"/>
    <w:rsid w:val="00971F68"/>
    <w:rsid w:val="00973830"/>
    <w:rsid w:val="00975647"/>
    <w:rsid w:val="00980632"/>
    <w:rsid w:val="00994029"/>
    <w:rsid w:val="009961EA"/>
    <w:rsid w:val="009A145C"/>
    <w:rsid w:val="009A6C92"/>
    <w:rsid w:val="009A6D4A"/>
    <w:rsid w:val="009B4927"/>
    <w:rsid w:val="009B5AF2"/>
    <w:rsid w:val="009C0EC0"/>
    <w:rsid w:val="009C715C"/>
    <w:rsid w:val="009C748F"/>
    <w:rsid w:val="009E34AE"/>
    <w:rsid w:val="009E46D8"/>
    <w:rsid w:val="009E5BA6"/>
    <w:rsid w:val="009F2E1E"/>
    <w:rsid w:val="00A0467E"/>
    <w:rsid w:val="00A04B90"/>
    <w:rsid w:val="00A06E0B"/>
    <w:rsid w:val="00A07A03"/>
    <w:rsid w:val="00A07C3C"/>
    <w:rsid w:val="00A1152D"/>
    <w:rsid w:val="00A36203"/>
    <w:rsid w:val="00A546ED"/>
    <w:rsid w:val="00A6028B"/>
    <w:rsid w:val="00A606AB"/>
    <w:rsid w:val="00A652CB"/>
    <w:rsid w:val="00A6709E"/>
    <w:rsid w:val="00A80912"/>
    <w:rsid w:val="00A81020"/>
    <w:rsid w:val="00A83681"/>
    <w:rsid w:val="00A90817"/>
    <w:rsid w:val="00A920E7"/>
    <w:rsid w:val="00A92B9A"/>
    <w:rsid w:val="00AA5B06"/>
    <w:rsid w:val="00AA6AEB"/>
    <w:rsid w:val="00AB6198"/>
    <w:rsid w:val="00AC10EB"/>
    <w:rsid w:val="00AD0FCD"/>
    <w:rsid w:val="00AD73B5"/>
    <w:rsid w:val="00AE063A"/>
    <w:rsid w:val="00AE0B8E"/>
    <w:rsid w:val="00AE1869"/>
    <w:rsid w:val="00AE3020"/>
    <w:rsid w:val="00AF28B0"/>
    <w:rsid w:val="00AF3418"/>
    <w:rsid w:val="00B046D1"/>
    <w:rsid w:val="00B4173F"/>
    <w:rsid w:val="00B4229A"/>
    <w:rsid w:val="00B56529"/>
    <w:rsid w:val="00B66B50"/>
    <w:rsid w:val="00B71336"/>
    <w:rsid w:val="00B724A7"/>
    <w:rsid w:val="00B8061D"/>
    <w:rsid w:val="00B924D2"/>
    <w:rsid w:val="00BB0984"/>
    <w:rsid w:val="00BB4984"/>
    <w:rsid w:val="00BB5F95"/>
    <w:rsid w:val="00BC4679"/>
    <w:rsid w:val="00BE03C5"/>
    <w:rsid w:val="00BE6626"/>
    <w:rsid w:val="00C053EE"/>
    <w:rsid w:val="00C05647"/>
    <w:rsid w:val="00C05CF7"/>
    <w:rsid w:val="00C20799"/>
    <w:rsid w:val="00C21CB0"/>
    <w:rsid w:val="00C240E6"/>
    <w:rsid w:val="00C24A18"/>
    <w:rsid w:val="00C25253"/>
    <w:rsid w:val="00C25439"/>
    <w:rsid w:val="00C25739"/>
    <w:rsid w:val="00C316F8"/>
    <w:rsid w:val="00C3255C"/>
    <w:rsid w:val="00C36905"/>
    <w:rsid w:val="00C376CC"/>
    <w:rsid w:val="00C37EED"/>
    <w:rsid w:val="00C41975"/>
    <w:rsid w:val="00C5133C"/>
    <w:rsid w:val="00C60F1A"/>
    <w:rsid w:val="00C63209"/>
    <w:rsid w:val="00C679F4"/>
    <w:rsid w:val="00C73C78"/>
    <w:rsid w:val="00C77DF8"/>
    <w:rsid w:val="00C83E1E"/>
    <w:rsid w:val="00C9030E"/>
    <w:rsid w:val="00C9548C"/>
    <w:rsid w:val="00C971AD"/>
    <w:rsid w:val="00CB032D"/>
    <w:rsid w:val="00CB20D3"/>
    <w:rsid w:val="00CB2963"/>
    <w:rsid w:val="00CD1BC4"/>
    <w:rsid w:val="00CD6090"/>
    <w:rsid w:val="00CE0701"/>
    <w:rsid w:val="00CE729E"/>
    <w:rsid w:val="00CF2D96"/>
    <w:rsid w:val="00CF4F1F"/>
    <w:rsid w:val="00D035CD"/>
    <w:rsid w:val="00D105EF"/>
    <w:rsid w:val="00D10897"/>
    <w:rsid w:val="00D11ADE"/>
    <w:rsid w:val="00D2093C"/>
    <w:rsid w:val="00D2375A"/>
    <w:rsid w:val="00D248F1"/>
    <w:rsid w:val="00D256D6"/>
    <w:rsid w:val="00D2782C"/>
    <w:rsid w:val="00D32D47"/>
    <w:rsid w:val="00D35943"/>
    <w:rsid w:val="00D50621"/>
    <w:rsid w:val="00D51B24"/>
    <w:rsid w:val="00D53CDF"/>
    <w:rsid w:val="00D5449E"/>
    <w:rsid w:val="00D666FD"/>
    <w:rsid w:val="00D7289A"/>
    <w:rsid w:val="00D73396"/>
    <w:rsid w:val="00D93CCA"/>
    <w:rsid w:val="00D96732"/>
    <w:rsid w:val="00DA31AF"/>
    <w:rsid w:val="00DA6DBC"/>
    <w:rsid w:val="00DA7341"/>
    <w:rsid w:val="00DD7681"/>
    <w:rsid w:val="00DE03E8"/>
    <w:rsid w:val="00DE054D"/>
    <w:rsid w:val="00DE1C08"/>
    <w:rsid w:val="00DE4929"/>
    <w:rsid w:val="00DE556B"/>
    <w:rsid w:val="00DE5A97"/>
    <w:rsid w:val="00DE70EF"/>
    <w:rsid w:val="00DF1CF2"/>
    <w:rsid w:val="00DF48BE"/>
    <w:rsid w:val="00DF6DF9"/>
    <w:rsid w:val="00E008D4"/>
    <w:rsid w:val="00E05361"/>
    <w:rsid w:val="00E17381"/>
    <w:rsid w:val="00E227DC"/>
    <w:rsid w:val="00E37F2E"/>
    <w:rsid w:val="00E40565"/>
    <w:rsid w:val="00E6015E"/>
    <w:rsid w:val="00E64A41"/>
    <w:rsid w:val="00E70339"/>
    <w:rsid w:val="00E7553A"/>
    <w:rsid w:val="00E80D78"/>
    <w:rsid w:val="00E86965"/>
    <w:rsid w:val="00E94A57"/>
    <w:rsid w:val="00EA70BE"/>
    <w:rsid w:val="00EB3D8F"/>
    <w:rsid w:val="00EC19DF"/>
    <w:rsid w:val="00EC5387"/>
    <w:rsid w:val="00EC7218"/>
    <w:rsid w:val="00ED4561"/>
    <w:rsid w:val="00ED5934"/>
    <w:rsid w:val="00EF1E69"/>
    <w:rsid w:val="00EF2449"/>
    <w:rsid w:val="00EF5EE5"/>
    <w:rsid w:val="00EF5EF2"/>
    <w:rsid w:val="00EF6FD3"/>
    <w:rsid w:val="00F00186"/>
    <w:rsid w:val="00F00C88"/>
    <w:rsid w:val="00F11B86"/>
    <w:rsid w:val="00F201FF"/>
    <w:rsid w:val="00F210D6"/>
    <w:rsid w:val="00F56B4A"/>
    <w:rsid w:val="00F60D32"/>
    <w:rsid w:val="00F63C4C"/>
    <w:rsid w:val="00F6549E"/>
    <w:rsid w:val="00F658E2"/>
    <w:rsid w:val="00F717D0"/>
    <w:rsid w:val="00F82846"/>
    <w:rsid w:val="00F93BB8"/>
    <w:rsid w:val="00FA3554"/>
    <w:rsid w:val="00FA409F"/>
    <w:rsid w:val="00FA697A"/>
    <w:rsid w:val="00FA71E6"/>
    <w:rsid w:val="00FB1A35"/>
    <w:rsid w:val="00FB4CD8"/>
    <w:rsid w:val="00FB509A"/>
    <w:rsid w:val="00FB76E6"/>
    <w:rsid w:val="00FD63FA"/>
    <w:rsid w:val="00FE78C2"/>
    <w:rsid w:val="00FE7D58"/>
    <w:rsid w:val="00FF1358"/>
    <w:rsid w:val="00FF627D"/>
    <w:rsid w:val="00FF7F0F"/>
    <w:rsid w:val="3BAD4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810DCA"/>
  <w15:chartTrackingRefBased/>
  <w15:docId w15:val="{72DB6317-6E5C-42CE-929B-B1B9206F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2E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32F8E"/>
    <w:pPr>
      <w:ind w:left="720"/>
      <w:contextualSpacing/>
    </w:pPr>
  </w:style>
  <w:style w:type="character" w:styleId="Hyperlink">
    <w:name w:val="Hyperlink"/>
    <w:basedOn w:val="DefaultParagraphFont"/>
    <w:uiPriority w:val="99"/>
    <w:unhideWhenUsed/>
    <w:rsid w:val="00940507"/>
    <w:rPr>
      <w:color w:val="0563C1" w:themeColor="hyperlink"/>
      <w:u w:val="single"/>
    </w:rPr>
  </w:style>
  <w:style w:type="character" w:styleId="UnresolvedMention">
    <w:name w:val="Unresolved Mention"/>
    <w:basedOn w:val="DefaultParagraphFont"/>
    <w:uiPriority w:val="99"/>
    <w:semiHidden/>
    <w:unhideWhenUsed/>
    <w:rsid w:val="0094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9268">
      <w:bodyDiv w:val="1"/>
      <w:marLeft w:val="0"/>
      <w:marRight w:val="0"/>
      <w:marTop w:val="0"/>
      <w:marBottom w:val="0"/>
      <w:divBdr>
        <w:top w:val="none" w:sz="0" w:space="0" w:color="auto"/>
        <w:left w:val="none" w:sz="0" w:space="0" w:color="auto"/>
        <w:bottom w:val="none" w:sz="0" w:space="0" w:color="auto"/>
        <w:right w:val="none" w:sz="0" w:space="0" w:color="auto"/>
      </w:divBdr>
    </w:div>
    <w:div w:id="10183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hyevaugh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lican.coolica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2022-02-02T00:23:00Z</cp:lastPrinted>
  <dcterms:created xsi:type="dcterms:W3CDTF">2022-02-02T18:24:00Z</dcterms:created>
  <dcterms:modified xsi:type="dcterms:W3CDTF">2022-02-02T18:24:00Z</dcterms:modified>
</cp:coreProperties>
</file>